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29357"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 w14:paraId="041A73AD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2A66F293">
      <w:pPr>
        <w:jc w:val="center"/>
        <w:rPr>
          <w:rFonts w:ascii="黑体" w:hAnsi="黑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国家科学技术奖拟提名项目公示</w:t>
      </w:r>
    </w:p>
    <w:p w14:paraId="37B1EE45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（2</w:t>
      </w:r>
      <w:r>
        <w:rPr>
          <w:rFonts w:ascii="黑体" w:hAnsi="黑体" w:eastAsia="黑体"/>
          <w:sz w:val="32"/>
          <w:szCs w:val="32"/>
        </w:rPr>
        <w:t>025</w:t>
      </w:r>
      <w:r>
        <w:rPr>
          <w:rFonts w:hint="eastAsia" w:ascii="黑体" w:hAnsi="黑体" w:eastAsia="黑体"/>
          <w:sz w:val="32"/>
          <w:szCs w:val="32"/>
        </w:rPr>
        <w:t>年度）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6199"/>
      </w:tblGrid>
      <w:tr w14:paraId="6419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B58119A">
            <w:pPr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奖励类别</w:t>
            </w:r>
          </w:p>
        </w:tc>
        <w:tc>
          <w:tcPr>
            <w:tcW w:w="6237" w:type="dxa"/>
          </w:tcPr>
          <w:p w14:paraId="4CA8001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国家科技进步奖</w:t>
            </w:r>
          </w:p>
        </w:tc>
      </w:tr>
      <w:tr w14:paraId="08B6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EEE5DD5">
            <w:pPr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6237" w:type="dxa"/>
          </w:tcPr>
          <w:p w14:paraId="79929DA6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飞行器自主诊断与安全控制关键技术及应用</w:t>
            </w:r>
          </w:p>
        </w:tc>
      </w:tr>
      <w:tr w14:paraId="50A0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D56C451">
            <w:pPr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提名者</w:t>
            </w:r>
          </w:p>
        </w:tc>
        <w:tc>
          <w:tcPr>
            <w:tcW w:w="6237" w:type="dxa"/>
          </w:tcPr>
          <w:p w14:paraId="34B64C77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工业和信息化部</w:t>
            </w:r>
          </w:p>
        </w:tc>
      </w:tr>
      <w:tr w14:paraId="1C73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59C0928">
            <w:pPr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主要完成人</w:t>
            </w:r>
          </w:p>
        </w:tc>
        <w:tc>
          <w:tcPr>
            <w:tcW w:w="6237" w:type="dxa"/>
          </w:tcPr>
          <w:p w14:paraId="1E1811E9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姜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斌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、彭永涛、陈丽君、陆宁云、何英姿、陈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凯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、苗剑峰、冒泽慧、张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柯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、马亚杰</w:t>
            </w:r>
          </w:p>
        </w:tc>
      </w:tr>
      <w:tr w14:paraId="62FBA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98AC30A">
            <w:pPr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主要完成单位</w:t>
            </w:r>
          </w:p>
        </w:tc>
        <w:tc>
          <w:tcPr>
            <w:tcW w:w="6237" w:type="dxa"/>
          </w:tcPr>
          <w:p w14:paraId="0B695557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南京航空航天大学、中国航空工业集团公司西安飞行自动控制研究所、中国航空工业集团公司金城南京机电液压工程研究中心、北京控制工程研究所、中国航发南方工业有限公司、中国商用飞机有限责任公司上海飞机设计研究院</w:t>
            </w:r>
          </w:p>
        </w:tc>
      </w:tr>
      <w:tr w14:paraId="6739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2"/>
          </w:tcPr>
          <w:p w14:paraId="7D1D46F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主要知识产权和标准规范等目录</w:t>
            </w:r>
          </w:p>
        </w:tc>
      </w:tr>
      <w:tr w14:paraId="418E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2"/>
          </w:tcPr>
          <w:tbl>
            <w:tblPr>
              <w:tblStyle w:val="5"/>
              <w:tblW w:w="8850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0"/>
              <w:gridCol w:w="993"/>
              <w:gridCol w:w="797"/>
              <w:gridCol w:w="1690"/>
              <w:gridCol w:w="922"/>
              <w:gridCol w:w="1078"/>
              <w:gridCol w:w="802"/>
              <w:gridCol w:w="830"/>
              <w:gridCol w:w="838"/>
            </w:tblGrid>
            <w:tr w14:paraId="043BF859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0" w:hRule="atLeast"/>
                <w:jc w:val="center"/>
              </w:trPr>
              <w:tc>
                <w:tcPr>
                  <w:tcW w:w="984" w:type="dxa"/>
                  <w:vAlign w:val="center"/>
                </w:tcPr>
                <w:p w14:paraId="6A4825EA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知识产权(标准)</w:t>
                  </w:r>
                </w:p>
                <w:p w14:paraId="6CE37026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类别</w:t>
                  </w:r>
                </w:p>
              </w:tc>
              <w:tc>
                <w:tcPr>
                  <w:tcW w:w="1076" w:type="dxa"/>
                  <w:vAlign w:val="center"/>
                </w:tcPr>
                <w:p w14:paraId="6C526274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知识产权(标准)</w:t>
                  </w:r>
                </w:p>
                <w:p w14:paraId="2F97F7B3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具体名称</w:t>
                  </w:r>
                </w:p>
              </w:tc>
              <w:tc>
                <w:tcPr>
                  <w:tcW w:w="866" w:type="dxa"/>
                  <w:vAlign w:val="center"/>
                </w:tcPr>
                <w:p w14:paraId="740655BB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国家</w:t>
                  </w:r>
                </w:p>
                <w:p w14:paraId="3213E09E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(地区)</w:t>
                  </w:r>
                </w:p>
              </w:tc>
              <w:tc>
                <w:tcPr>
                  <w:tcW w:w="1148" w:type="dxa"/>
                  <w:vAlign w:val="center"/>
                </w:tcPr>
                <w:p w14:paraId="3F9CE6A3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授权号</w:t>
                  </w:r>
                </w:p>
                <w:p w14:paraId="0148E1DF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(标准编号)</w:t>
                  </w:r>
                </w:p>
              </w:tc>
              <w:tc>
                <w:tcPr>
                  <w:tcW w:w="994" w:type="dxa"/>
                  <w:vAlign w:val="center"/>
                </w:tcPr>
                <w:p w14:paraId="640DD5A4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授权(标准发布)日期</w:t>
                  </w:r>
                </w:p>
              </w:tc>
              <w:tc>
                <w:tcPr>
                  <w:tcW w:w="1112" w:type="dxa"/>
                  <w:vAlign w:val="center"/>
                </w:tcPr>
                <w:p w14:paraId="01C9E62D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证书编号</w:t>
                  </w:r>
                  <w:r>
                    <w:rPr>
                      <w:rFonts w:ascii="宋体" w:hAnsi="宋体"/>
                      <w:color w:val="000000"/>
                      <w:sz w:val="21"/>
                    </w:rPr>
                    <w:br w:type="textWrapping"/>
                  </w: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(标准批准发布部门)</w:t>
                  </w:r>
                </w:p>
              </w:tc>
              <w:tc>
                <w:tcPr>
                  <w:tcW w:w="856" w:type="dxa"/>
                  <w:vAlign w:val="center"/>
                </w:tcPr>
                <w:p w14:paraId="398FF303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权利人(标准起草单位)</w:t>
                  </w:r>
                </w:p>
              </w:tc>
              <w:tc>
                <w:tcPr>
                  <w:tcW w:w="902" w:type="dxa"/>
                  <w:vAlign w:val="center"/>
                </w:tcPr>
                <w:p w14:paraId="626A8971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发明人(标准起草人)</w:t>
                  </w:r>
                </w:p>
              </w:tc>
              <w:tc>
                <w:tcPr>
                  <w:tcW w:w="912" w:type="dxa"/>
                  <w:vAlign w:val="center"/>
                </w:tcPr>
                <w:p w14:paraId="2C278C3E">
                  <w:pPr>
                    <w:pStyle w:val="2"/>
                    <w:adjustRightInd w:val="0"/>
                    <w:snapToGrid w:val="0"/>
                    <w:spacing w:line="320" w:lineRule="exact"/>
                    <w:ind w:firstLine="0" w:firstLineChars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</w:rPr>
                    <w:t>发明专利(标准)有效状态</w:t>
                  </w:r>
                </w:p>
              </w:tc>
            </w:tr>
            <w:tr w14:paraId="18A2EB8B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  <w:jc w:val="center"/>
              </w:trPr>
              <w:tc>
                <w:tcPr>
                  <w:tcW w:w="984" w:type="dxa"/>
                  <w:vAlign w:val="center"/>
                </w:tcPr>
                <w:p w14:paraId="0BB32F4C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发明专利</w:t>
                  </w:r>
                </w:p>
              </w:tc>
              <w:tc>
                <w:tcPr>
                  <w:tcW w:w="1076" w:type="dxa"/>
                  <w:vAlign w:val="center"/>
                </w:tcPr>
                <w:p w14:paraId="742A3C9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一种基于联合多观测器的故障诊断与容错控制装置</w:t>
                  </w:r>
                </w:p>
              </w:tc>
              <w:tc>
                <w:tcPr>
                  <w:tcW w:w="866" w:type="dxa"/>
                  <w:vAlign w:val="center"/>
                </w:tcPr>
                <w:p w14:paraId="13635FB9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1148" w:type="dxa"/>
                  <w:vAlign w:val="center"/>
                </w:tcPr>
                <w:p w14:paraId="665C0137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ZL201210200982.X</w:t>
                  </w:r>
                </w:p>
              </w:tc>
              <w:tc>
                <w:tcPr>
                  <w:tcW w:w="994" w:type="dxa"/>
                  <w:vAlign w:val="center"/>
                </w:tcPr>
                <w:p w14:paraId="72A77FFB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2015年08月12日</w:t>
                  </w:r>
                </w:p>
              </w:tc>
              <w:tc>
                <w:tcPr>
                  <w:tcW w:w="1112" w:type="dxa"/>
                  <w:vAlign w:val="center"/>
                </w:tcPr>
                <w:p w14:paraId="1EE5BAB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1750622</w:t>
                  </w:r>
                </w:p>
              </w:tc>
              <w:tc>
                <w:tcPr>
                  <w:tcW w:w="856" w:type="dxa"/>
                  <w:vAlign w:val="center"/>
                </w:tcPr>
                <w:p w14:paraId="6E37F18A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南京航空航天大学</w:t>
                  </w:r>
                </w:p>
              </w:tc>
              <w:tc>
                <w:tcPr>
                  <w:tcW w:w="902" w:type="dxa"/>
                  <w:vAlign w:val="center"/>
                </w:tcPr>
                <w:p w14:paraId="733A21C8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 xml:space="preserve">姜 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斌,</w:t>
                  </w:r>
                </w:p>
                <w:p w14:paraId="182EF02B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  <w:t>陈复扬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,</w:t>
                  </w:r>
                </w:p>
                <w:p w14:paraId="5BC0547F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  <w:t>张新宇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,</w:t>
                  </w:r>
                </w:p>
                <w:p w14:paraId="7C7672C9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  <w:t>刘剑慰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  <w:t>杨新哲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912" w:type="dxa"/>
                  <w:vAlign w:val="center"/>
                </w:tcPr>
                <w:p w14:paraId="671E8360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有效</w:t>
                  </w:r>
                </w:p>
              </w:tc>
            </w:tr>
            <w:tr w14:paraId="2EE1A27E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  <w:jc w:val="center"/>
              </w:trPr>
              <w:tc>
                <w:tcPr>
                  <w:tcW w:w="984" w:type="dxa"/>
                  <w:vAlign w:val="center"/>
                </w:tcPr>
                <w:p w14:paraId="3D32FC07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发明专利</w:t>
                  </w:r>
                </w:p>
              </w:tc>
              <w:tc>
                <w:tcPr>
                  <w:tcW w:w="1076" w:type="dxa"/>
                  <w:vAlign w:val="center"/>
                </w:tcPr>
                <w:p w14:paraId="67FB6BC9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卫星姿态控制系统的执行器驱动信号符号不确定性自适应补偿方法</w:t>
                  </w:r>
                </w:p>
              </w:tc>
              <w:tc>
                <w:tcPr>
                  <w:tcW w:w="866" w:type="dxa"/>
                  <w:vAlign w:val="center"/>
                </w:tcPr>
                <w:p w14:paraId="3362F6A8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1148" w:type="dxa"/>
                  <w:vAlign w:val="center"/>
                </w:tcPr>
                <w:p w14:paraId="769D4F7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ZL</w:t>
                  </w:r>
                  <w:r>
                    <w:rPr>
                      <w:rFonts w:ascii="宋体" w:hAnsi="宋体" w:eastAsia="宋体"/>
                      <w:szCs w:val="21"/>
                    </w:rPr>
                    <w:t>201510351626.1</w:t>
                  </w:r>
                </w:p>
              </w:tc>
              <w:tc>
                <w:tcPr>
                  <w:tcW w:w="994" w:type="dxa"/>
                  <w:vAlign w:val="center"/>
                </w:tcPr>
                <w:p w14:paraId="0BFD75A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2017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宋体" w:hAnsi="宋体" w:eastAsia="宋体"/>
                      <w:szCs w:val="21"/>
                    </w:rPr>
                    <w:t>10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月</w:t>
                  </w:r>
                  <w:r>
                    <w:rPr>
                      <w:rFonts w:ascii="宋体" w:hAnsi="宋体" w:eastAsia="宋体"/>
                      <w:szCs w:val="21"/>
                    </w:rPr>
                    <w:t>31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日</w:t>
                  </w:r>
                </w:p>
              </w:tc>
              <w:tc>
                <w:tcPr>
                  <w:tcW w:w="1112" w:type="dxa"/>
                  <w:vAlign w:val="center"/>
                </w:tcPr>
                <w:p w14:paraId="1598163D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2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674748</w:t>
                  </w:r>
                </w:p>
              </w:tc>
              <w:tc>
                <w:tcPr>
                  <w:tcW w:w="856" w:type="dxa"/>
                  <w:vAlign w:val="center"/>
                </w:tcPr>
                <w:p w14:paraId="0699D1F8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南京航空航天大学</w:t>
                  </w:r>
                </w:p>
              </w:tc>
              <w:tc>
                <w:tcPr>
                  <w:tcW w:w="902" w:type="dxa"/>
                  <w:vAlign w:val="center"/>
                </w:tcPr>
                <w:p w14:paraId="5618C639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</w:rPr>
                    <w:t>马亚杰, 姜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 xml:space="preserve"> 斌,</w:t>
                  </w:r>
                </w:p>
                <w:p w14:paraId="0F795C37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</w:rPr>
                    <w:t>陶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 xml:space="preserve"> 钢,</w:t>
                  </w:r>
                </w:p>
                <w:p w14:paraId="3DD365D9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</w:rPr>
                    <w:t>程月华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912" w:type="dxa"/>
                  <w:vAlign w:val="center"/>
                </w:tcPr>
                <w:p w14:paraId="71F714B0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有效</w:t>
                  </w:r>
                </w:p>
              </w:tc>
            </w:tr>
            <w:tr w14:paraId="61E838D1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  <w:jc w:val="center"/>
              </w:trPr>
              <w:tc>
                <w:tcPr>
                  <w:tcW w:w="984" w:type="dxa"/>
                  <w:vAlign w:val="center"/>
                </w:tcPr>
                <w:p w14:paraId="21238DAC"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发明专利</w:t>
                  </w:r>
                </w:p>
              </w:tc>
              <w:tc>
                <w:tcPr>
                  <w:tcW w:w="1076" w:type="dxa"/>
                  <w:vAlign w:val="center"/>
                </w:tcPr>
                <w:p w14:paraId="6BFEC76A">
                  <w:pPr>
                    <w:widowControl/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一种基于云模型的卫星姿控系统健康状态评估和预测方法</w:t>
                  </w:r>
                </w:p>
              </w:tc>
              <w:tc>
                <w:tcPr>
                  <w:tcW w:w="866" w:type="dxa"/>
                  <w:vAlign w:val="center"/>
                </w:tcPr>
                <w:p w14:paraId="283515BC"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中国</w:t>
                  </w:r>
                </w:p>
              </w:tc>
              <w:tc>
                <w:tcPr>
                  <w:tcW w:w="1148" w:type="dxa"/>
                  <w:vAlign w:val="center"/>
                </w:tcPr>
                <w:p w14:paraId="178F9A40">
                  <w:pPr>
                    <w:widowControl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ZL201910088669.3</w:t>
                  </w:r>
                </w:p>
              </w:tc>
              <w:tc>
                <w:tcPr>
                  <w:tcW w:w="994" w:type="dxa"/>
                  <w:vAlign w:val="center"/>
                </w:tcPr>
                <w:p w14:paraId="7B1D51A1">
                  <w:pPr>
                    <w:widowControl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2023年06月09日</w:t>
                  </w:r>
                </w:p>
              </w:tc>
              <w:tc>
                <w:tcPr>
                  <w:tcW w:w="1112" w:type="dxa"/>
                  <w:vAlign w:val="center"/>
                </w:tcPr>
                <w:p w14:paraId="2ED17929">
                  <w:pPr>
                    <w:widowControl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6036328</w:t>
                  </w:r>
                </w:p>
              </w:tc>
              <w:tc>
                <w:tcPr>
                  <w:tcW w:w="856" w:type="dxa"/>
                  <w:vAlign w:val="center"/>
                </w:tcPr>
                <w:p w14:paraId="3521F47C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南京航空航天大学</w:t>
                  </w:r>
                </w:p>
              </w:tc>
              <w:tc>
                <w:tcPr>
                  <w:tcW w:w="902" w:type="dxa"/>
                  <w:vAlign w:val="center"/>
                </w:tcPr>
                <w:p w14:paraId="72AD03A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姜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 xml:space="preserve"> 斌,</w:t>
                  </w:r>
                </w:p>
                <w:p w14:paraId="7272DA63">
                  <w:pPr>
                    <w:widowControl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曲若彤, 程月华, 陆宁云, 江文建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.</w:t>
                  </w:r>
                </w:p>
              </w:tc>
              <w:tc>
                <w:tcPr>
                  <w:tcW w:w="912" w:type="dxa"/>
                  <w:vAlign w:val="center"/>
                </w:tcPr>
                <w:p w14:paraId="3B310060"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有效</w:t>
                  </w:r>
                </w:p>
              </w:tc>
            </w:tr>
            <w:tr w14:paraId="11619126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  <w:jc w:val="center"/>
              </w:trPr>
              <w:tc>
                <w:tcPr>
                  <w:tcW w:w="984" w:type="dxa"/>
                  <w:vAlign w:val="center"/>
                </w:tcPr>
                <w:p w14:paraId="24D890E1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bookmarkStart w:id="0" w:name="_Hlk195174924"/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软件著作权</w:t>
                  </w:r>
                </w:p>
              </w:tc>
              <w:tc>
                <w:tcPr>
                  <w:tcW w:w="1076" w:type="dxa"/>
                  <w:vAlign w:val="center"/>
                </w:tcPr>
                <w:p w14:paraId="233AD13F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飞控系统综合诊断平台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V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1.0</w:t>
                  </w:r>
                </w:p>
              </w:tc>
              <w:tc>
                <w:tcPr>
                  <w:tcW w:w="866" w:type="dxa"/>
                  <w:vAlign w:val="center"/>
                </w:tcPr>
                <w:p w14:paraId="227A18A2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中国</w:t>
                  </w:r>
                </w:p>
              </w:tc>
              <w:tc>
                <w:tcPr>
                  <w:tcW w:w="1148" w:type="dxa"/>
                  <w:vAlign w:val="center"/>
                </w:tcPr>
                <w:p w14:paraId="410FC1EA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2023SR0481355</w:t>
                  </w:r>
                </w:p>
              </w:tc>
              <w:tc>
                <w:tcPr>
                  <w:tcW w:w="994" w:type="dxa"/>
                  <w:vAlign w:val="center"/>
                </w:tcPr>
                <w:p w14:paraId="148EF74A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2023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年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月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10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112" w:type="dxa"/>
                  <w:vAlign w:val="center"/>
                </w:tcPr>
                <w:p w14:paraId="4BB19E16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bookmarkStart w:id="1" w:name="OLE_LINK16"/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软著登字第</w:t>
                  </w:r>
                  <w:bookmarkEnd w:id="1"/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1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1068526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号</w:t>
                  </w:r>
                </w:p>
              </w:tc>
              <w:tc>
                <w:tcPr>
                  <w:tcW w:w="856" w:type="dxa"/>
                  <w:vAlign w:val="center"/>
                </w:tcPr>
                <w:p w14:paraId="780A816A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南京航空航天大学</w:t>
                  </w:r>
                </w:p>
              </w:tc>
              <w:tc>
                <w:tcPr>
                  <w:tcW w:w="902" w:type="dxa"/>
                  <w:vAlign w:val="center"/>
                </w:tcPr>
                <w:p w14:paraId="4613AE07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姜 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斌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,</w:t>
                  </w:r>
                </w:p>
                <w:p w14:paraId="7C081962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陆宁云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冒泽慧,张 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柯,</w:t>
                  </w:r>
                </w:p>
                <w:p w14:paraId="5DC2B272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等.</w:t>
                  </w:r>
                </w:p>
              </w:tc>
              <w:tc>
                <w:tcPr>
                  <w:tcW w:w="912" w:type="dxa"/>
                  <w:vAlign w:val="center"/>
                </w:tcPr>
                <w:p w14:paraId="1144A458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有效</w:t>
                  </w:r>
                </w:p>
              </w:tc>
            </w:tr>
            <w:tr w14:paraId="0D1920A7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  <w:jc w:val="center"/>
              </w:trPr>
              <w:tc>
                <w:tcPr>
                  <w:tcW w:w="984" w:type="dxa"/>
                  <w:vAlign w:val="center"/>
                </w:tcPr>
                <w:p w14:paraId="670A15BA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软件著作权</w:t>
                  </w:r>
                </w:p>
              </w:tc>
              <w:tc>
                <w:tcPr>
                  <w:tcW w:w="1076" w:type="dxa"/>
                  <w:vAlign w:val="center"/>
                </w:tcPr>
                <w:p w14:paraId="08F05FE2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软件安全性分析平台V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1.0</w:t>
                  </w:r>
                </w:p>
              </w:tc>
              <w:tc>
                <w:tcPr>
                  <w:tcW w:w="866" w:type="dxa"/>
                  <w:vAlign w:val="center"/>
                </w:tcPr>
                <w:p w14:paraId="089B1661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中国</w:t>
                  </w:r>
                </w:p>
              </w:tc>
              <w:tc>
                <w:tcPr>
                  <w:tcW w:w="1148" w:type="dxa"/>
                  <w:vAlign w:val="center"/>
                </w:tcPr>
                <w:p w14:paraId="40B64055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024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SR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0073999</w:t>
                  </w:r>
                </w:p>
              </w:tc>
              <w:tc>
                <w:tcPr>
                  <w:tcW w:w="994" w:type="dxa"/>
                  <w:vAlign w:val="center"/>
                </w:tcPr>
                <w:p w14:paraId="2ACEE674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023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年3月1日</w:t>
                  </w:r>
                </w:p>
              </w:tc>
              <w:tc>
                <w:tcPr>
                  <w:tcW w:w="1112" w:type="dxa"/>
                  <w:vAlign w:val="center"/>
                </w:tcPr>
                <w:p w14:paraId="5E6BC75B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软著登字第1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2477872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号</w:t>
                  </w:r>
                </w:p>
              </w:tc>
              <w:tc>
                <w:tcPr>
                  <w:tcW w:w="856" w:type="dxa"/>
                  <w:vAlign w:val="center"/>
                </w:tcPr>
                <w:p w14:paraId="67CBD861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中国航空工业集团公司西安飞行自动控制研究所</w:t>
                  </w:r>
                </w:p>
              </w:tc>
              <w:tc>
                <w:tcPr>
                  <w:tcW w:w="902" w:type="dxa"/>
                  <w:vAlign w:val="center"/>
                </w:tcPr>
                <w:p w14:paraId="1238F7C7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彭永涛</w:t>
                  </w:r>
                </w:p>
                <w:p w14:paraId="2E864E68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等</w:t>
                  </w:r>
                </w:p>
              </w:tc>
              <w:tc>
                <w:tcPr>
                  <w:tcW w:w="912" w:type="dxa"/>
                  <w:vAlign w:val="center"/>
                </w:tcPr>
                <w:p w14:paraId="717ABFB3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有效</w:t>
                  </w:r>
                </w:p>
              </w:tc>
            </w:tr>
            <w:bookmarkEnd w:id="0"/>
            <w:tr w14:paraId="670BA2FD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  <w:jc w:val="center"/>
              </w:trPr>
              <w:tc>
                <w:tcPr>
                  <w:tcW w:w="984" w:type="dxa"/>
                  <w:vAlign w:val="center"/>
                </w:tcPr>
                <w:p w14:paraId="18066C6E"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发明专利</w:t>
                  </w:r>
                </w:p>
              </w:tc>
              <w:tc>
                <w:tcPr>
                  <w:tcW w:w="1076" w:type="dxa"/>
                  <w:vAlign w:val="center"/>
                </w:tcPr>
                <w:p w14:paraId="497A6F8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一种机载机电设备健康管理方法及系统</w:t>
                  </w:r>
                </w:p>
              </w:tc>
              <w:tc>
                <w:tcPr>
                  <w:tcW w:w="866" w:type="dxa"/>
                  <w:vAlign w:val="center"/>
                </w:tcPr>
                <w:p w14:paraId="7916923E"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中国</w:t>
                  </w:r>
                </w:p>
              </w:tc>
              <w:tc>
                <w:tcPr>
                  <w:tcW w:w="1148" w:type="dxa"/>
                  <w:vAlign w:val="center"/>
                </w:tcPr>
                <w:p w14:paraId="71F557C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ZL202211321771.1</w:t>
                  </w:r>
                </w:p>
              </w:tc>
              <w:tc>
                <w:tcPr>
                  <w:tcW w:w="994" w:type="dxa"/>
                  <w:vAlign w:val="center"/>
                </w:tcPr>
                <w:p w14:paraId="6C360FF0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2023</w:t>
                  </w: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02月03日</w:t>
                  </w:r>
                </w:p>
              </w:tc>
              <w:tc>
                <w:tcPr>
                  <w:tcW w:w="1112" w:type="dxa"/>
                  <w:vAlign w:val="center"/>
                </w:tcPr>
                <w:p w14:paraId="710E5A8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5724974</w:t>
                  </w:r>
                </w:p>
              </w:tc>
              <w:tc>
                <w:tcPr>
                  <w:tcW w:w="856" w:type="dxa"/>
                  <w:vAlign w:val="center"/>
                </w:tcPr>
                <w:p w14:paraId="4EB2EB7E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中国航空工业集团公司金城南京机电液压工程研究中心</w:t>
                  </w:r>
                </w:p>
              </w:tc>
              <w:tc>
                <w:tcPr>
                  <w:tcW w:w="902" w:type="dxa"/>
                  <w:vAlign w:val="center"/>
                </w:tcPr>
                <w:p w14:paraId="41011884">
                  <w:pPr>
                    <w:pStyle w:val="2"/>
                    <w:widowControl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陈丽君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王小平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张自来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郭文军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潘 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俊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</w:p>
                <w:p w14:paraId="62164E54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宋李新.</w:t>
                  </w:r>
                </w:p>
              </w:tc>
              <w:tc>
                <w:tcPr>
                  <w:tcW w:w="912" w:type="dxa"/>
                  <w:vAlign w:val="center"/>
                </w:tcPr>
                <w:p w14:paraId="0CC7C635"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有效</w:t>
                  </w:r>
                </w:p>
              </w:tc>
            </w:tr>
            <w:tr w14:paraId="23386CDF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  <w:jc w:val="center"/>
              </w:trPr>
              <w:tc>
                <w:tcPr>
                  <w:tcW w:w="984" w:type="dxa"/>
                  <w:vAlign w:val="center"/>
                </w:tcPr>
                <w:p w14:paraId="4478A58B"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发明专利</w:t>
                  </w:r>
                </w:p>
              </w:tc>
              <w:tc>
                <w:tcPr>
                  <w:tcW w:w="1076" w:type="dxa"/>
                  <w:vAlign w:val="center"/>
                </w:tcPr>
                <w:p w14:paraId="637392F8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一种基于解析冗余关系的卫星控制系统敏感器可诊断性确定方法</w:t>
                  </w:r>
                </w:p>
              </w:tc>
              <w:tc>
                <w:tcPr>
                  <w:tcW w:w="866" w:type="dxa"/>
                  <w:vAlign w:val="center"/>
                </w:tcPr>
                <w:p w14:paraId="63DA2D40"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中国</w:t>
                  </w:r>
                </w:p>
              </w:tc>
              <w:tc>
                <w:tcPr>
                  <w:tcW w:w="1148" w:type="dxa"/>
                  <w:vAlign w:val="center"/>
                </w:tcPr>
                <w:p w14:paraId="4406E57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ZL201310738863.4</w:t>
                  </w:r>
                </w:p>
              </w:tc>
              <w:tc>
                <w:tcPr>
                  <w:tcW w:w="994" w:type="dxa"/>
                  <w:vAlign w:val="center"/>
                </w:tcPr>
                <w:p w14:paraId="579CD6D2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2017年01月25日</w:t>
                  </w:r>
                </w:p>
              </w:tc>
              <w:tc>
                <w:tcPr>
                  <w:tcW w:w="1112" w:type="dxa"/>
                  <w:vAlign w:val="center"/>
                </w:tcPr>
                <w:p w14:paraId="36EA2E06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2356433</w:t>
                  </w:r>
                </w:p>
              </w:tc>
              <w:tc>
                <w:tcPr>
                  <w:tcW w:w="856" w:type="dxa"/>
                  <w:vAlign w:val="center"/>
                </w:tcPr>
                <w:p w14:paraId="50F4800F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北京控制工程研究所</w:t>
                  </w:r>
                </w:p>
              </w:tc>
              <w:tc>
                <w:tcPr>
                  <w:tcW w:w="902" w:type="dxa"/>
                  <w:vAlign w:val="center"/>
                </w:tcPr>
                <w:p w14:paraId="4EE19E28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何英姿, 刘文静, 王大轶, 刘成瑞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.</w:t>
                  </w:r>
                </w:p>
              </w:tc>
              <w:tc>
                <w:tcPr>
                  <w:tcW w:w="912" w:type="dxa"/>
                  <w:vAlign w:val="center"/>
                </w:tcPr>
                <w:p w14:paraId="407D5526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有效</w:t>
                  </w:r>
                </w:p>
              </w:tc>
            </w:tr>
            <w:tr w14:paraId="62B8BE03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  <w:jc w:val="center"/>
              </w:trPr>
              <w:tc>
                <w:tcPr>
                  <w:tcW w:w="984" w:type="dxa"/>
                  <w:vAlign w:val="center"/>
                </w:tcPr>
                <w:p w14:paraId="46B5673A"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发明专利</w:t>
                  </w:r>
                </w:p>
              </w:tc>
              <w:tc>
                <w:tcPr>
                  <w:tcW w:w="1076" w:type="dxa"/>
                  <w:vAlign w:val="center"/>
                </w:tcPr>
                <w:p w14:paraId="3845E919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面向多任务多指标优化约束的航天器ACS在轨重构方法</w:t>
                  </w:r>
                </w:p>
              </w:tc>
              <w:tc>
                <w:tcPr>
                  <w:tcW w:w="866" w:type="dxa"/>
                  <w:vAlign w:val="center"/>
                </w:tcPr>
                <w:p w14:paraId="6D0C336E"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bookmarkStart w:id="2" w:name="OLE_LINK17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中国</w:t>
                  </w:r>
                  <w:bookmarkEnd w:id="2"/>
                </w:p>
              </w:tc>
              <w:tc>
                <w:tcPr>
                  <w:tcW w:w="1148" w:type="dxa"/>
                  <w:vAlign w:val="center"/>
                </w:tcPr>
                <w:p w14:paraId="081DEA84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ZL201810256059.5</w:t>
                  </w:r>
                </w:p>
              </w:tc>
              <w:tc>
                <w:tcPr>
                  <w:tcW w:w="994" w:type="dxa"/>
                  <w:vAlign w:val="center"/>
                </w:tcPr>
                <w:p w14:paraId="7EBA7EA0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2020年07月24日</w:t>
                  </w:r>
                </w:p>
              </w:tc>
              <w:tc>
                <w:tcPr>
                  <w:tcW w:w="1112" w:type="dxa"/>
                  <w:vAlign w:val="center"/>
                </w:tcPr>
                <w:p w14:paraId="5398B490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3902890</w:t>
                  </w:r>
                </w:p>
              </w:tc>
              <w:tc>
                <w:tcPr>
                  <w:tcW w:w="856" w:type="dxa"/>
                  <w:vAlign w:val="center"/>
                </w:tcPr>
                <w:p w14:paraId="2453DCA5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南京航空航天大学</w:t>
                  </w:r>
                </w:p>
              </w:tc>
              <w:tc>
                <w:tcPr>
                  <w:tcW w:w="902" w:type="dxa"/>
                  <w:vAlign w:val="center"/>
                </w:tcPr>
                <w:p w14:paraId="404461BC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程月华, 姜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 xml:space="preserve"> 斌,</w:t>
                  </w:r>
                </w:p>
                <w:p w14:paraId="1A664131"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陆宁云, 陈嘉文,</w:t>
                  </w:r>
                </w:p>
                <w:p w14:paraId="5FDFAABF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</w:rPr>
                    <w:t>叶正宇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912" w:type="dxa"/>
                  <w:vAlign w:val="center"/>
                </w:tcPr>
                <w:p w14:paraId="22A65933"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有效</w:t>
                  </w:r>
                </w:p>
              </w:tc>
            </w:tr>
            <w:tr w14:paraId="753BCDD9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  <w:jc w:val="center"/>
              </w:trPr>
              <w:tc>
                <w:tcPr>
                  <w:tcW w:w="984" w:type="dxa"/>
                  <w:vAlign w:val="center"/>
                </w:tcPr>
                <w:p w14:paraId="645E53AD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发明专利</w:t>
                  </w:r>
                </w:p>
              </w:tc>
              <w:tc>
                <w:tcPr>
                  <w:tcW w:w="1076" w:type="dxa"/>
                  <w:vAlign w:val="center"/>
                </w:tcPr>
                <w:p w14:paraId="11BD04D8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涡扇发动机整机性能调整方法</w:t>
                  </w:r>
                </w:p>
              </w:tc>
              <w:tc>
                <w:tcPr>
                  <w:tcW w:w="866" w:type="dxa"/>
                  <w:vAlign w:val="center"/>
                </w:tcPr>
                <w:p w14:paraId="1B6F82A6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中国</w:t>
                  </w:r>
                </w:p>
              </w:tc>
              <w:tc>
                <w:tcPr>
                  <w:tcW w:w="1148" w:type="dxa"/>
                  <w:vAlign w:val="center"/>
                </w:tcPr>
                <w:p w14:paraId="1FF3EC47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ZL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202010470493.0</w:t>
                  </w:r>
                </w:p>
              </w:tc>
              <w:tc>
                <w:tcPr>
                  <w:tcW w:w="994" w:type="dxa"/>
                  <w:vAlign w:val="center"/>
                </w:tcPr>
                <w:p w14:paraId="6BBC2EB1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022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年1月0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112" w:type="dxa"/>
                  <w:vAlign w:val="center"/>
                </w:tcPr>
                <w:p w14:paraId="2D582068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4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881881</w:t>
                  </w:r>
                </w:p>
              </w:tc>
              <w:tc>
                <w:tcPr>
                  <w:tcW w:w="856" w:type="dxa"/>
                  <w:vAlign w:val="center"/>
                </w:tcPr>
                <w:p w14:paraId="28E00309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中国航发南方工业有限公司</w:t>
                  </w:r>
                </w:p>
              </w:tc>
              <w:tc>
                <w:tcPr>
                  <w:tcW w:w="902" w:type="dxa"/>
                  <w:vAlign w:val="center"/>
                </w:tcPr>
                <w:p w14:paraId="34E12E29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陈 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凯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</w:p>
                <w:p w14:paraId="3DB4B615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谢国宏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李文胜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曾振旋, 易 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海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</w:p>
                <w:p w14:paraId="58BA1FA4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刘 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萌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</w:p>
                <w:p w14:paraId="775CB283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张 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旺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</w:p>
                <w:p w14:paraId="3A3946EC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冯 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鑫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,</w:t>
                  </w:r>
                </w:p>
                <w:p w14:paraId="4262A4F9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尹世贤, 夏华腾, 王 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超, </w:t>
                  </w:r>
                </w:p>
                <w:p w14:paraId="5D5FCB1B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雷远波, 熊炳文.</w:t>
                  </w:r>
                </w:p>
              </w:tc>
              <w:tc>
                <w:tcPr>
                  <w:tcW w:w="912" w:type="dxa"/>
                  <w:vAlign w:val="center"/>
                </w:tcPr>
                <w:p w14:paraId="3EFFC52B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有效</w:t>
                  </w:r>
                </w:p>
              </w:tc>
            </w:tr>
            <w:tr w14:paraId="70CB8432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  <w:jc w:val="center"/>
              </w:trPr>
              <w:tc>
                <w:tcPr>
                  <w:tcW w:w="984" w:type="dxa"/>
                  <w:vAlign w:val="center"/>
                </w:tcPr>
                <w:p w14:paraId="1254E5C3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标准</w:t>
                  </w:r>
                </w:p>
              </w:tc>
              <w:tc>
                <w:tcPr>
                  <w:tcW w:w="1076" w:type="dxa"/>
                  <w:vAlign w:val="center"/>
                </w:tcPr>
                <w:p w14:paraId="5DFF1AEB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民用飞机驾驶舱综合化告警设计要求</w:t>
                  </w:r>
                </w:p>
              </w:tc>
              <w:tc>
                <w:tcPr>
                  <w:tcW w:w="866" w:type="dxa"/>
                  <w:vAlign w:val="center"/>
                </w:tcPr>
                <w:p w14:paraId="1EB8823D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中国</w:t>
                  </w:r>
                </w:p>
              </w:tc>
              <w:tc>
                <w:tcPr>
                  <w:tcW w:w="1148" w:type="dxa"/>
                  <w:vAlign w:val="center"/>
                </w:tcPr>
                <w:p w14:paraId="276921F9">
                  <w:pPr>
                    <w:pStyle w:val="2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  <w:t>T/CARP 0075-2024</w:t>
                  </w:r>
                </w:p>
              </w:tc>
              <w:tc>
                <w:tcPr>
                  <w:tcW w:w="994" w:type="dxa"/>
                  <w:vAlign w:val="center"/>
                </w:tcPr>
                <w:p w14:paraId="07490FB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年</w:t>
                  </w: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月2</w:t>
                  </w: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1112" w:type="dxa"/>
                  <w:vAlign w:val="center"/>
                </w:tcPr>
                <w:p w14:paraId="18EBE90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民机标准委员会</w:t>
                  </w:r>
                </w:p>
              </w:tc>
              <w:tc>
                <w:tcPr>
                  <w:tcW w:w="856" w:type="dxa"/>
                  <w:vAlign w:val="center"/>
                </w:tcPr>
                <w:p w14:paraId="2D5737F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中国商用飞机有限责任公司上海飞机设计研究院、中国航空无线电电子研究所、 </w:t>
                  </w:r>
                </w:p>
                <w:p w14:paraId="060BB03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上海航空工业（集团）有限公司</w:t>
                  </w:r>
                </w:p>
              </w:tc>
              <w:tc>
                <w:tcPr>
                  <w:tcW w:w="902" w:type="dxa"/>
                  <w:vAlign w:val="center"/>
                </w:tcPr>
                <w:p w14:paraId="36E30813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赵春玲,苗剑峰,等</w:t>
                  </w:r>
                </w:p>
              </w:tc>
              <w:tc>
                <w:tcPr>
                  <w:tcW w:w="912" w:type="dxa"/>
                  <w:vAlign w:val="center"/>
                </w:tcPr>
                <w:p w14:paraId="3EB99665"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有效</w:t>
                  </w:r>
                </w:p>
              </w:tc>
            </w:tr>
          </w:tbl>
          <w:p w14:paraId="6217AE82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 w14:paraId="65D66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6B"/>
    <w:rsid w:val="00084556"/>
    <w:rsid w:val="001F06EE"/>
    <w:rsid w:val="0034626B"/>
    <w:rsid w:val="00403A2E"/>
    <w:rsid w:val="00505970"/>
    <w:rsid w:val="00B01F79"/>
    <w:rsid w:val="00B413BC"/>
    <w:rsid w:val="120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link w:val="2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1031</Words>
  <Characters>1286</Characters>
  <Lines>10</Lines>
  <Paragraphs>2</Paragraphs>
  <TotalTime>45</TotalTime>
  <ScaleCrop>false</ScaleCrop>
  <LinksUpToDate>false</LinksUpToDate>
  <CharactersWithSpaces>1338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2025-06-03T01:37:00Z</dcterms:created>
  <dc:creator>Ningyun LU</dc:creator>
  <cp:lastModifiedBy>姚静</cp:lastModifiedBy>
  <dcterms:modified xsi:type="dcterms:W3CDTF">2025-06-05T01:46:49Z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057C36B3132840C590993A32AC9E1418_12</vt:lpwstr>
  </property>
</Properties>
</file>