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37460">
      <w:pPr>
        <w:pStyle w:val="9"/>
        <w:spacing w:after="163" w:afterLines="50" w:line="360" w:lineRule="auto"/>
        <w:ind w:firstLine="1054" w:firstLineChars="350"/>
        <w:rPr>
          <w:rFonts w:ascii="Cambria" w:hAnsi="Cambria" w:eastAsia="黑体"/>
          <w:b/>
          <w:sz w:val="30"/>
          <w:szCs w:val="30"/>
        </w:rPr>
      </w:pPr>
      <w:r>
        <w:rPr>
          <w:rFonts w:hint="eastAsia" w:ascii="Cambria" w:hAnsi="Cambria" w:eastAsia="黑体"/>
          <w:b/>
          <w:sz w:val="30"/>
          <w:szCs w:val="30"/>
        </w:rPr>
        <w:t>2</w:t>
      </w:r>
      <w:r>
        <w:rPr>
          <w:rFonts w:ascii="Cambria" w:hAnsi="Cambria" w:eastAsia="黑体"/>
          <w:b/>
          <w:sz w:val="30"/>
          <w:szCs w:val="30"/>
        </w:rPr>
        <w:t>02</w:t>
      </w:r>
      <w:r>
        <w:rPr>
          <w:rFonts w:hint="eastAsia" w:ascii="Cambria" w:hAnsi="Cambria" w:eastAsia="黑体"/>
          <w:b/>
          <w:sz w:val="30"/>
          <w:szCs w:val="30"/>
          <w:lang w:val="en-US" w:eastAsia="zh-CN"/>
        </w:rPr>
        <w:t>5</w:t>
      </w:r>
      <w:r>
        <w:rPr>
          <w:rFonts w:hint="eastAsia" w:ascii="Cambria" w:hAnsi="Cambria" w:eastAsia="黑体"/>
          <w:b/>
          <w:sz w:val="30"/>
          <w:szCs w:val="30"/>
        </w:rPr>
        <w:t>年度江苏省科学技</w:t>
      </w:r>
      <w:bookmarkStart w:id="0" w:name="_GoBack"/>
      <w:bookmarkEnd w:id="0"/>
      <w:r>
        <w:rPr>
          <w:rFonts w:hint="eastAsia" w:ascii="Cambria" w:hAnsi="Cambria" w:eastAsia="黑体"/>
          <w:b/>
          <w:sz w:val="30"/>
          <w:szCs w:val="30"/>
        </w:rPr>
        <w:t>术奖提名项目公示内容</w:t>
      </w:r>
    </w:p>
    <w:p w14:paraId="04E44A50">
      <w:pPr>
        <w:pStyle w:val="9"/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一、提名单位：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苏州市科学技术局</w:t>
      </w:r>
    </w:p>
    <w:p w14:paraId="4503A4D2">
      <w:pPr>
        <w:pStyle w:val="9"/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二、项目名称</w:t>
      </w:r>
      <w:r>
        <w:rPr>
          <w:rFonts w:ascii="宋体" w:hAnsi="宋体" w:eastAsia="宋体"/>
          <w:sz w:val="28"/>
          <w:szCs w:val="28"/>
        </w:rPr>
        <w:t>:</w:t>
      </w:r>
      <w:r>
        <w:rPr>
          <w:rFonts w:hint="eastAsia" w:ascii="宋体" w:hAnsi="宋体" w:eastAsia="宋体"/>
          <w:sz w:val="28"/>
          <w:szCs w:val="28"/>
        </w:rPr>
        <w:t>新能源汽车驱动电机用高性能绝缘材料关键技术研发与产业化</w:t>
      </w:r>
    </w:p>
    <w:p w14:paraId="6E91486E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三、提名奖种：科技进步奖</w:t>
      </w:r>
    </w:p>
    <w:p w14:paraId="37D6EA40">
      <w:pPr>
        <w:pStyle w:val="9"/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/>
          <w:sz w:val="28"/>
          <w:szCs w:val="28"/>
        </w:rPr>
        <w:t>、完成人</w:t>
      </w:r>
      <w:r>
        <w:rPr>
          <w:rFonts w:ascii="宋体" w:hAnsi="宋体" w:eastAsia="宋体"/>
          <w:sz w:val="28"/>
          <w:szCs w:val="28"/>
        </w:rPr>
        <w:t>:</w:t>
      </w:r>
      <w:r>
        <w:rPr>
          <w:rFonts w:hint="eastAsia" w:ascii="宋体" w:hAnsi="宋体" w:eastAsia="宋体"/>
          <w:sz w:val="28"/>
          <w:szCs w:val="28"/>
        </w:rPr>
        <w:t>周成,江家威,温雪平,季伟,唐庆峰,李翠翠,顾志涛</w:t>
      </w:r>
    </w:p>
    <w:p w14:paraId="4AE56A8C">
      <w:pPr>
        <w:pStyle w:val="9"/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、完成</w:t>
      </w:r>
      <w:r>
        <w:rPr>
          <w:rFonts w:ascii="宋体" w:hAnsi="宋体" w:eastAsia="宋体"/>
          <w:sz w:val="28"/>
          <w:szCs w:val="28"/>
        </w:rPr>
        <w:t>单位：</w:t>
      </w:r>
      <w:r>
        <w:rPr>
          <w:rFonts w:hint="eastAsia" w:ascii="宋体" w:hAnsi="宋体" w:eastAsia="宋体"/>
          <w:sz w:val="28"/>
          <w:szCs w:val="28"/>
        </w:rPr>
        <w:t>苏州巨峰电气绝缘系统股份有限公司,南京航空航天大学</w:t>
      </w:r>
    </w:p>
    <w:p w14:paraId="5E3559C5">
      <w:pPr>
        <w:pStyle w:val="9"/>
        <w:spacing w:line="360" w:lineRule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六</w:t>
      </w:r>
      <w:r>
        <w:rPr>
          <w:rFonts w:ascii="宋体" w:hAnsi="宋体" w:eastAsia="宋体"/>
          <w:sz w:val="28"/>
          <w:szCs w:val="28"/>
        </w:rPr>
        <w:t>、主要知识产权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和标准规范</w:t>
      </w:r>
      <w:r>
        <w:rPr>
          <w:rFonts w:ascii="宋体" w:hAnsi="宋体" w:eastAsia="宋体"/>
          <w:sz w:val="28"/>
          <w:szCs w:val="28"/>
        </w:rPr>
        <w:t>目录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不超过10件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</w:p>
    <w:tbl>
      <w:tblPr>
        <w:tblStyle w:val="6"/>
        <w:tblW w:w="109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862"/>
        <w:gridCol w:w="1562"/>
        <w:gridCol w:w="1085"/>
        <w:gridCol w:w="1896"/>
        <w:gridCol w:w="1266"/>
        <w:gridCol w:w="1177"/>
        <w:gridCol w:w="862"/>
        <w:gridCol w:w="824"/>
        <w:gridCol w:w="824"/>
      </w:tblGrid>
      <w:tr w14:paraId="01FEA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BBF0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9D69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知识产权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</w:rPr>
              <w:t>类别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99F8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知识产权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</w:rPr>
              <w:t>具体名称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63E2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国家</w:t>
            </w:r>
          </w:p>
          <w:p w14:paraId="1ACBB610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（地区）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38F1">
            <w:pPr>
              <w:adjustRightInd w:val="0"/>
              <w:spacing w:line="30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授权号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标准编号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20B5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授权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标准发布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</w:rPr>
              <w:t>日期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B192">
            <w:pPr>
              <w:adjustRightInd w:val="0"/>
              <w:spacing w:line="30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证书编号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标准批准发布部门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0481">
            <w:pPr>
              <w:adjustRightInd w:val="0"/>
              <w:spacing w:line="30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权利人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标准起草单位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BA3B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发明人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标准起草人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A881">
            <w:pPr>
              <w:adjustRightInd w:val="0"/>
              <w:spacing w:line="3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知识产权（标准）有效状态</w:t>
            </w:r>
          </w:p>
        </w:tc>
      </w:tr>
      <w:tr w14:paraId="0451F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11DF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68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发明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B9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Arial"/>
                <w:sz w:val="21"/>
                <w:szCs w:val="21"/>
              </w:rPr>
              <w:t>一种改性纳米二氧化硅、其制备方法及应用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D6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DC52">
            <w:pPr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ZL201510242611.1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2C08">
            <w:pPr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2017-08-25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D425">
            <w:pPr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2598277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73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苏州巨峰电气绝缘系统股份有限公司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0E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徐伟红、周成、夏宇、林保平、郭胜智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2A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专利权维持</w:t>
            </w:r>
          </w:p>
        </w:tc>
      </w:tr>
      <w:tr w14:paraId="520E3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B698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D9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发明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26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Arial"/>
                <w:sz w:val="21"/>
                <w:szCs w:val="21"/>
              </w:rPr>
              <w:t>一种耐电晕漆包线漆及其制备方法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A6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266B">
            <w:pPr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ZL201510731002.2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95F5">
            <w:pPr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2019-03-08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D5F5">
            <w:pPr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3286070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FE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苏州巨峰电气绝缘系统股份有限公司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E6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徐伟红、戴雪伟、王璐、姜瀛州、周成、夏宇、张继红、李子琦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4D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专利权维持</w:t>
            </w:r>
          </w:p>
        </w:tc>
      </w:tr>
      <w:tr w14:paraId="71649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3819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0A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发明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F3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Arial"/>
                <w:sz w:val="21"/>
                <w:szCs w:val="21"/>
              </w:rPr>
              <w:t>一种电动汽车电机用浸渍树脂及其制备方法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C1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34BF">
            <w:pPr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ZL201610591305.3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4E16">
            <w:pPr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2018-04-10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A5DE">
            <w:pPr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2876239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03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苏州巨峰电气绝缘系统股份有限公司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14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徐伟红、周成、夏宇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FC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专利权维持</w:t>
            </w:r>
          </w:p>
        </w:tc>
      </w:tr>
      <w:tr w14:paraId="26819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D058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82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发明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8B3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Arial"/>
                <w:sz w:val="21"/>
                <w:szCs w:val="21"/>
              </w:rPr>
              <w:t>一种耐ATF油阻燃型浸渍树脂及其制备方法和应用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FA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66CC">
            <w:pPr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ZL201611215250.2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9226">
            <w:pPr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2020-06-16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A72D">
            <w:pPr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3843153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4E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苏州巨峰电气绝缘系统股份有限公司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86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徐伟红、夏宇、温雪平、周成、汝国兴、陶纯初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F7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专利权维持</w:t>
            </w:r>
          </w:p>
        </w:tc>
      </w:tr>
      <w:tr w14:paraId="6822D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73D9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FA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发明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73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Arial"/>
                <w:color w:val="auto"/>
                <w:sz w:val="21"/>
                <w:szCs w:val="21"/>
              </w:rPr>
              <w:t>一种高导热有机硅灌封胶及其制备方法和应用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72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92F8">
            <w:pPr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  <w:t>ZL201710107409.7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D836">
            <w:pPr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  <w:t>2020-09-01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583A">
            <w:pPr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  <w:t>3968111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6B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苏州巨峰电气绝缘系统股份有限公司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23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徐伟红、汪統江、夏宇、温雪平、周成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1F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专利权维持</w:t>
            </w:r>
          </w:p>
        </w:tc>
      </w:tr>
      <w:tr w14:paraId="5E44F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308C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33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发明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B5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Arial"/>
                <w:sz w:val="21"/>
                <w:szCs w:val="21"/>
              </w:rPr>
              <w:t>一种高导热环保型聚酯亚胺滴浸树脂及其制备方法和应用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29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9D45">
            <w:pPr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ZL201810036358.8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4872">
            <w:pPr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2020-07-28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F1DD">
            <w:pPr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3909828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8A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苏州巨峰电气绝缘系统股份有限公司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72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徐伟红、周成、夏宇、汝国兴、季伟、汪統江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1A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专利权维持</w:t>
            </w:r>
          </w:p>
        </w:tc>
      </w:tr>
      <w:tr w14:paraId="6C078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ECBC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D2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发明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6D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Arial"/>
                <w:sz w:val="21"/>
                <w:szCs w:val="21"/>
              </w:rPr>
              <w:t>一种导热纸及其制备方法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78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8BB4">
            <w:pPr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ZL201910017910.3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54EE">
            <w:pPr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2021-08-24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EE73">
            <w:pPr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4637283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90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苏州巨峰电气绝缘系统股份有限公司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36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夏宇、周成、田付强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93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专利权维持</w:t>
            </w:r>
          </w:p>
        </w:tc>
      </w:tr>
      <w:tr w14:paraId="29EAE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D241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05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发明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72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Arial"/>
                <w:color w:val="auto"/>
                <w:sz w:val="21"/>
                <w:szCs w:val="21"/>
              </w:rPr>
              <w:t>一种绝缘滴浸树脂及其制备方法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74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AE7F">
            <w:pPr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  <w:t>ZL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202211214496.3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F177">
            <w:pPr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  <w:t>-0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25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6922649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5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苏州巨峰电气绝缘系统股份有限公司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FB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周成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夏宇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季伟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顾志涛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16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专利权维持</w:t>
            </w:r>
          </w:p>
        </w:tc>
      </w:tr>
      <w:tr w14:paraId="7977D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6989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B0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发明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18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Arial"/>
                <w:sz w:val="21"/>
                <w:szCs w:val="21"/>
              </w:rPr>
              <w:t>一种电动汽车电机用耐ATF油、耐电晕漆包线及其制备方法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44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5747">
            <w:pPr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ZL202010290488.1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097F">
            <w:pPr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2021-06-08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2AA6">
            <w:pPr>
              <w:jc w:val="center"/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4471581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F0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苏州巨峰电气绝缘系统股份有限公司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FD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徐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伟红、夏宇、周成、李果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7E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专利权维持</w:t>
            </w:r>
          </w:p>
        </w:tc>
      </w:tr>
      <w:tr w14:paraId="0F199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EFE1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70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发明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BE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Arial"/>
                <w:sz w:val="21"/>
                <w:szCs w:val="21"/>
              </w:rPr>
              <w:t>一种电机的绝缘处理方法及新能电动汽车电机的定子绕组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7F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9D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ZL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202111048409.7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40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2023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B76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5857720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76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Arial"/>
                <w:sz w:val="21"/>
                <w:szCs w:val="21"/>
              </w:rPr>
              <w:t>苏州巨峰电气绝缘系统股份有限公司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A1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Arial"/>
                <w:sz w:val="21"/>
                <w:szCs w:val="21"/>
              </w:rPr>
              <w:t>徐伟红</w:t>
            </w:r>
            <w:r>
              <w:rPr>
                <w:rFonts w:hint="eastAsia" w:ascii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Arial"/>
                <w:sz w:val="21"/>
                <w:szCs w:val="21"/>
              </w:rPr>
              <w:t>周成</w:t>
            </w:r>
            <w:r>
              <w:rPr>
                <w:rFonts w:hint="eastAsia" w:ascii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Arial"/>
                <w:sz w:val="21"/>
                <w:szCs w:val="21"/>
              </w:rPr>
              <w:t>夏宇</w:t>
            </w:r>
            <w:r>
              <w:rPr>
                <w:rFonts w:hint="eastAsia" w:ascii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Arial"/>
                <w:sz w:val="21"/>
                <w:szCs w:val="21"/>
              </w:rPr>
              <w:t>汝国兴</w:t>
            </w:r>
            <w:r>
              <w:rPr>
                <w:rFonts w:hint="eastAsia" w:ascii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Arial"/>
                <w:sz w:val="21"/>
                <w:szCs w:val="21"/>
              </w:rPr>
              <w:t>季伟</w:t>
            </w:r>
            <w:r>
              <w:rPr>
                <w:rFonts w:hint="eastAsia" w:ascii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Arial"/>
                <w:sz w:val="21"/>
                <w:szCs w:val="21"/>
              </w:rPr>
              <w:t>莫耀翔</w:t>
            </w:r>
            <w:r>
              <w:rPr>
                <w:rFonts w:hint="eastAsia" w:ascii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Arial"/>
                <w:sz w:val="21"/>
                <w:szCs w:val="21"/>
              </w:rPr>
              <w:t>顾志涛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14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专利权维持</w:t>
            </w:r>
          </w:p>
        </w:tc>
      </w:tr>
    </w:tbl>
    <w:p w14:paraId="182C1A85">
      <w:pPr>
        <w:widowControl/>
        <w:jc w:val="left"/>
        <w:rPr>
          <w:rFonts w:ascii="Cambria" w:hAnsi="Cambria" w:eastAsia="黑体" w:cs="宋体g"/>
          <w:b/>
          <w:color w:val="000000"/>
        </w:rPr>
      </w:pPr>
    </w:p>
    <w:sectPr>
      <w:pgSz w:w="11900" w:h="16840"/>
      <w:pgMar w:top="120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6E"/>
    <w:rsid w:val="00036786"/>
    <w:rsid w:val="00060153"/>
    <w:rsid w:val="00064269"/>
    <w:rsid w:val="000A38E9"/>
    <w:rsid w:val="000C58C8"/>
    <w:rsid w:val="00126F9A"/>
    <w:rsid w:val="00197B69"/>
    <w:rsid w:val="001A1553"/>
    <w:rsid w:val="001C7456"/>
    <w:rsid w:val="001D1632"/>
    <w:rsid w:val="001D1E0C"/>
    <w:rsid w:val="001F5F6E"/>
    <w:rsid w:val="002213C1"/>
    <w:rsid w:val="00263C43"/>
    <w:rsid w:val="00287C5E"/>
    <w:rsid w:val="002A0EB2"/>
    <w:rsid w:val="002A6A87"/>
    <w:rsid w:val="002B6F0A"/>
    <w:rsid w:val="002D7D7D"/>
    <w:rsid w:val="003016E2"/>
    <w:rsid w:val="00345BC8"/>
    <w:rsid w:val="00346473"/>
    <w:rsid w:val="00362B3A"/>
    <w:rsid w:val="00372EF5"/>
    <w:rsid w:val="003F554E"/>
    <w:rsid w:val="00451D56"/>
    <w:rsid w:val="0049031E"/>
    <w:rsid w:val="005441D0"/>
    <w:rsid w:val="00557670"/>
    <w:rsid w:val="005845B9"/>
    <w:rsid w:val="005C4FB6"/>
    <w:rsid w:val="005E1BC2"/>
    <w:rsid w:val="005E451B"/>
    <w:rsid w:val="005F05E9"/>
    <w:rsid w:val="0061131B"/>
    <w:rsid w:val="006223E9"/>
    <w:rsid w:val="0063292D"/>
    <w:rsid w:val="006330E1"/>
    <w:rsid w:val="00644EDD"/>
    <w:rsid w:val="00650F28"/>
    <w:rsid w:val="0069398E"/>
    <w:rsid w:val="006974C2"/>
    <w:rsid w:val="006B0B6E"/>
    <w:rsid w:val="006B42C1"/>
    <w:rsid w:val="006C0CE8"/>
    <w:rsid w:val="006D73FC"/>
    <w:rsid w:val="006D7BFE"/>
    <w:rsid w:val="007078CC"/>
    <w:rsid w:val="00717372"/>
    <w:rsid w:val="007243A9"/>
    <w:rsid w:val="00746BA7"/>
    <w:rsid w:val="00763D29"/>
    <w:rsid w:val="007768C2"/>
    <w:rsid w:val="00777EFA"/>
    <w:rsid w:val="0078386D"/>
    <w:rsid w:val="007C7D60"/>
    <w:rsid w:val="007C7E7C"/>
    <w:rsid w:val="00804275"/>
    <w:rsid w:val="00811497"/>
    <w:rsid w:val="0083088D"/>
    <w:rsid w:val="008403B5"/>
    <w:rsid w:val="008432DC"/>
    <w:rsid w:val="0088690E"/>
    <w:rsid w:val="00894683"/>
    <w:rsid w:val="008D7361"/>
    <w:rsid w:val="008E5E8F"/>
    <w:rsid w:val="008F2ECD"/>
    <w:rsid w:val="00951A47"/>
    <w:rsid w:val="009647D0"/>
    <w:rsid w:val="00970DC5"/>
    <w:rsid w:val="00991A1A"/>
    <w:rsid w:val="009949E0"/>
    <w:rsid w:val="009A4A1A"/>
    <w:rsid w:val="009E4CE6"/>
    <w:rsid w:val="009F497B"/>
    <w:rsid w:val="00A064A3"/>
    <w:rsid w:val="00A1208A"/>
    <w:rsid w:val="00A84297"/>
    <w:rsid w:val="00A94117"/>
    <w:rsid w:val="00AC041B"/>
    <w:rsid w:val="00AC0A20"/>
    <w:rsid w:val="00AD4617"/>
    <w:rsid w:val="00AE4AA5"/>
    <w:rsid w:val="00AF04AA"/>
    <w:rsid w:val="00B17BBC"/>
    <w:rsid w:val="00B305D3"/>
    <w:rsid w:val="00B45EB3"/>
    <w:rsid w:val="00B644AB"/>
    <w:rsid w:val="00B6665F"/>
    <w:rsid w:val="00B83ADE"/>
    <w:rsid w:val="00B97BCD"/>
    <w:rsid w:val="00B97DC1"/>
    <w:rsid w:val="00BD4D1D"/>
    <w:rsid w:val="00BE57A0"/>
    <w:rsid w:val="00C11594"/>
    <w:rsid w:val="00C13013"/>
    <w:rsid w:val="00C368DA"/>
    <w:rsid w:val="00C420B0"/>
    <w:rsid w:val="00C87EA7"/>
    <w:rsid w:val="00C90680"/>
    <w:rsid w:val="00CB43F6"/>
    <w:rsid w:val="00CC40FB"/>
    <w:rsid w:val="00CE3058"/>
    <w:rsid w:val="00D123B3"/>
    <w:rsid w:val="00D1571A"/>
    <w:rsid w:val="00D25CEC"/>
    <w:rsid w:val="00D474EE"/>
    <w:rsid w:val="00D94F3C"/>
    <w:rsid w:val="00DA2486"/>
    <w:rsid w:val="00DE3E60"/>
    <w:rsid w:val="00DF0083"/>
    <w:rsid w:val="00E00EDC"/>
    <w:rsid w:val="00E14D81"/>
    <w:rsid w:val="00E76555"/>
    <w:rsid w:val="00E80B74"/>
    <w:rsid w:val="00F45844"/>
    <w:rsid w:val="00F719BD"/>
    <w:rsid w:val="00F84188"/>
    <w:rsid w:val="00FC465E"/>
    <w:rsid w:val="00FD08F2"/>
    <w:rsid w:val="00FF0CFA"/>
    <w:rsid w:val="00FF7831"/>
    <w:rsid w:val="05216546"/>
    <w:rsid w:val="05E56294"/>
    <w:rsid w:val="074D53D1"/>
    <w:rsid w:val="12816876"/>
    <w:rsid w:val="239857CE"/>
    <w:rsid w:val="35064C8D"/>
    <w:rsid w:val="37920A5A"/>
    <w:rsid w:val="3E0E1E28"/>
    <w:rsid w:val="440D34F8"/>
    <w:rsid w:val="539E0059"/>
    <w:rsid w:val="57793886"/>
    <w:rsid w:val="5DC70AAD"/>
    <w:rsid w:val="60591866"/>
    <w:rsid w:val="62D358FF"/>
    <w:rsid w:val="64CB79E5"/>
    <w:rsid w:val="760A5684"/>
    <w:rsid w:val="7FE012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28"/>
      <w:szCs w:val="28"/>
      <w:lang w:val="en-US" w:eastAsia="en-US" w:bidi="ar-SA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g" w:hAnsi="Calibri" w:eastAsia="宋体g" w:cs="宋体g"/>
      <w:color w:val="000000"/>
      <w:kern w:val="0"/>
      <w:sz w:val="24"/>
      <w:szCs w:val="24"/>
      <w:lang w:val="en-US" w:eastAsia="zh-CN" w:bidi="ar-SA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186</Words>
  <Characters>191</Characters>
  <Lines>2</Lines>
  <Paragraphs>1</Paragraphs>
  <TotalTime>5</TotalTime>
  <ScaleCrop>false</ScaleCrop>
  <LinksUpToDate>false</LinksUpToDate>
  <CharactersWithSpaces>191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2020-05-08T10:10:00Z</dcterms:created>
  <dc:creator>Microsoft Office 用户</dc:creator>
  <cp:lastModifiedBy>jsb022</cp:lastModifiedBy>
  <dcterms:modified xsi:type="dcterms:W3CDTF">2026-06-24T00:55:45Z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eyJoZGlkIjoiMjZmNTNjZjBlNDJkNzg2NjJmNTk4NmM2MmViYjhkYWIiLCJ1c2VySWQiOiI0MzI2MjQwMzQifQ==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F0A13529F413425F83B2CF5F82C378AB_12</vt:lpwstr>
  </property>
</Properties>
</file>