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4A6F" w14:textId="77777777" w:rsidR="00F64B35" w:rsidRDefault="00A36EE0">
      <w:pPr>
        <w:jc w:val="center"/>
        <w:rPr>
          <w:rFonts w:ascii="华文中宋" w:eastAsia="华文中宋" w:hAnsi="华文中宋" w:cs="华文中宋"/>
          <w:b/>
          <w:sz w:val="44"/>
        </w:rPr>
      </w:pPr>
      <w:r>
        <w:rPr>
          <w:rFonts w:ascii="华文中宋" w:eastAsia="华文中宋" w:hAnsi="华文中宋" w:cs="华文中宋" w:hint="eastAsia"/>
          <w:b/>
          <w:sz w:val="44"/>
        </w:rPr>
        <w:t>中国移动设计院</w:t>
      </w:r>
      <w:r>
        <w:rPr>
          <w:rFonts w:ascii="华文中宋" w:eastAsia="华文中宋" w:hAnsi="华文中宋" w:cs="华文中宋" w:hint="eastAsia"/>
          <w:b/>
          <w:sz w:val="44"/>
        </w:rPr>
        <w:t>-</w:t>
      </w:r>
      <w:r>
        <w:rPr>
          <w:rFonts w:ascii="华文中宋" w:eastAsia="华文中宋" w:hAnsi="华文中宋" w:cs="华文中宋" w:hint="eastAsia"/>
          <w:b/>
          <w:sz w:val="44"/>
        </w:rPr>
        <w:t>南京航空航天大学</w:t>
      </w:r>
    </w:p>
    <w:p w14:paraId="2C775FF7" w14:textId="77777777" w:rsidR="00F64B35" w:rsidRDefault="00A36EE0">
      <w:pPr>
        <w:jc w:val="center"/>
        <w:rPr>
          <w:rFonts w:ascii="华文中宋" w:eastAsia="华文中宋" w:hAnsi="华文中宋" w:cs="华文中宋"/>
          <w:b/>
          <w:sz w:val="44"/>
        </w:rPr>
      </w:pPr>
      <w:r>
        <w:rPr>
          <w:rFonts w:ascii="华文中宋" w:eastAsia="华文中宋" w:hAnsi="华文中宋" w:cs="华文中宋" w:hint="eastAsia"/>
          <w:b/>
          <w:sz w:val="44"/>
        </w:rPr>
        <w:t>“揭榜</w:t>
      </w:r>
      <w:r>
        <w:rPr>
          <w:rFonts w:ascii="华文中宋" w:eastAsia="华文中宋" w:hAnsi="华文中宋" w:cs="华文中宋" w:hint="eastAsia"/>
          <w:b/>
          <w:sz w:val="44"/>
        </w:rPr>
        <w:t>攻关</w:t>
      </w:r>
      <w:r>
        <w:rPr>
          <w:rFonts w:ascii="华文中宋" w:eastAsia="华文中宋" w:hAnsi="华文中宋" w:cs="华文中宋" w:hint="eastAsia"/>
          <w:b/>
          <w:sz w:val="44"/>
        </w:rPr>
        <w:t>”联合研发项目</w:t>
      </w:r>
    </w:p>
    <w:p w14:paraId="7AA94B49" w14:textId="77777777" w:rsidR="00F64B35" w:rsidRDefault="00A36EE0">
      <w:pPr>
        <w:jc w:val="center"/>
        <w:rPr>
          <w:rFonts w:ascii="Times New Roman" w:eastAsia="仿宋" w:hAnsi="Times New Roman" w:cs="Times New Roman"/>
          <w:b/>
          <w:sz w:val="44"/>
        </w:rPr>
      </w:pPr>
      <w:r>
        <w:rPr>
          <w:rFonts w:ascii="华文中宋" w:eastAsia="华文中宋" w:hAnsi="华文中宋" w:cs="华文中宋" w:hint="eastAsia"/>
          <w:b/>
          <w:sz w:val="44"/>
        </w:rPr>
        <w:t>2026</w:t>
      </w:r>
      <w:r>
        <w:rPr>
          <w:rFonts w:ascii="华文中宋" w:eastAsia="华文中宋" w:hAnsi="华文中宋" w:cs="华文中宋" w:hint="eastAsia"/>
          <w:b/>
          <w:sz w:val="44"/>
        </w:rPr>
        <w:t>年度课题指南征集</w:t>
      </w:r>
    </w:p>
    <w:p w14:paraId="4BBA3770" w14:textId="77777777" w:rsidR="00F64B35" w:rsidRDefault="00F64B35">
      <w:pPr>
        <w:jc w:val="center"/>
        <w:rPr>
          <w:rFonts w:ascii="Times New Roman" w:eastAsia="仿宋" w:hAnsi="Times New Roman" w:cs="Times New Roman"/>
          <w:b/>
          <w:sz w:val="44"/>
        </w:rPr>
      </w:pPr>
    </w:p>
    <w:p w14:paraId="41EDB0B5" w14:textId="77777777" w:rsidR="00F64B35" w:rsidRDefault="00A36EE0">
      <w:pPr>
        <w:widowControl/>
        <w:numPr>
          <w:ilvl w:val="255"/>
          <w:numId w:val="0"/>
        </w:numPr>
        <w:spacing w:line="560" w:lineRule="exact"/>
        <w:ind w:firstLineChars="200" w:firstLine="640"/>
        <w:rPr>
          <w:rFonts w:ascii="Times New Roman" w:eastAsia="仿宋_GB2312" w:hAnsi="Times New Roman" w:cs="宋体"/>
          <w:sz w:val="32"/>
          <w:lang w:bidi="en-US"/>
        </w:rPr>
      </w:pPr>
      <w:r>
        <w:rPr>
          <w:rFonts w:ascii="Times New Roman" w:eastAsia="仿宋_GB2312" w:hAnsi="Times New Roman" w:cs="宋体" w:hint="eastAsia"/>
          <w:sz w:val="32"/>
          <w:lang w:bidi="en-US"/>
        </w:rPr>
        <w:t>根据中国移动设计</w:t>
      </w:r>
      <w:r>
        <w:rPr>
          <w:rFonts w:ascii="Times New Roman" w:eastAsia="仿宋_GB2312" w:hAnsi="Times New Roman" w:cs="宋体" w:hint="eastAsia"/>
          <w:sz w:val="32"/>
          <w:lang w:bidi="en-US"/>
        </w:rPr>
        <w:t>院</w:t>
      </w:r>
      <w:r>
        <w:rPr>
          <w:rFonts w:ascii="Times New Roman" w:eastAsia="仿宋_GB2312" w:hAnsi="Times New Roman" w:cs="宋体" w:hint="eastAsia"/>
          <w:sz w:val="32"/>
          <w:lang w:bidi="en-US"/>
        </w:rPr>
        <w:t>-</w:t>
      </w:r>
      <w:r>
        <w:rPr>
          <w:rFonts w:ascii="Times New Roman" w:eastAsia="仿宋_GB2312" w:hAnsi="Times New Roman" w:cs="宋体" w:hint="eastAsia"/>
          <w:sz w:val="32"/>
          <w:lang w:bidi="en-US"/>
        </w:rPr>
        <w:t>南京航空航天大学“揭榜</w:t>
      </w:r>
      <w:r>
        <w:rPr>
          <w:rFonts w:ascii="Times New Roman" w:eastAsia="仿宋_GB2312" w:hAnsi="Times New Roman" w:cs="宋体" w:hint="eastAsia"/>
          <w:sz w:val="32"/>
          <w:lang w:bidi="en-US"/>
        </w:rPr>
        <w:t>攻关</w:t>
      </w:r>
      <w:r>
        <w:rPr>
          <w:rFonts w:ascii="Times New Roman" w:eastAsia="仿宋_GB2312" w:hAnsi="Times New Roman" w:cs="宋体" w:hint="eastAsia"/>
          <w:sz w:val="32"/>
          <w:lang w:bidi="en-US"/>
        </w:rPr>
        <w:t>”联合研发项目部署安排，现围绕面向低空场景的通感传播模型研究、电磁地图驱动的低空通信保障方案研究</w:t>
      </w:r>
      <w:r>
        <w:rPr>
          <w:rFonts w:ascii="Times New Roman" w:eastAsia="仿宋_GB2312" w:hAnsi="Times New Roman" w:cs="宋体" w:hint="eastAsia"/>
          <w:sz w:val="32"/>
          <w:lang w:bidi="en-US"/>
        </w:rPr>
        <w:t>，</w:t>
      </w:r>
      <w:r>
        <w:rPr>
          <w:rFonts w:ascii="Times New Roman" w:eastAsia="仿宋_GB2312" w:hAnsi="Times New Roman" w:cs="宋体" w:hint="eastAsia"/>
          <w:sz w:val="32"/>
          <w:lang w:bidi="en-US"/>
        </w:rPr>
        <w:t>启动</w:t>
      </w:r>
      <w:r>
        <w:rPr>
          <w:rFonts w:ascii="Times New Roman" w:eastAsia="仿宋_GB2312" w:hAnsi="Times New Roman" w:cs="宋体" w:hint="eastAsia"/>
          <w:sz w:val="32"/>
          <w:lang w:bidi="en-US"/>
        </w:rPr>
        <w:t>2026</w:t>
      </w:r>
      <w:r>
        <w:rPr>
          <w:rFonts w:ascii="Times New Roman" w:eastAsia="仿宋_GB2312" w:hAnsi="Times New Roman" w:cs="宋体" w:hint="eastAsia"/>
          <w:sz w:val="32"/>
          <w:lang w:bidi="en-US"/>
        </w:rPr>
        <w:t>年课题指南</w:t>
      </w:r>
      <w:r>
        <w:rPr>
          <w:rFonts w:ascii="Times New Roman" w:eastAsia="仿宋_GB2312" w:hAnsi="Times New Roman" w:cs="宋体" w:hint="eastAsia"/>
          <w:sz w:val="32"/>
          <w:lang w:bidi="en-US"/>
        </w:rPr>
        <w:t>编制</w:t>
      </w:r>
      <w:r>
        <w:rPr>
          <w:rFonts w:ascii="Times New Roman" w:eastAsia="仿宋_GB2312" w:hAnsi="Times New Roman" w:cs="宋体" w:hint="eastAsia"/>
          <w:sz w:val="32"/>
          <w:lang w:bidi="en-US"/>
        </w:rPr>
        <w:t>工作。</w:t>
      </w:r>
    </w:p>
    <w:p w14:paraId="56A0F49B" w14:textId="77777777" w:rsidR="00F64B35" w:rsidRDefault="00F64B35">
      <w:pPr>
        <w:widowControl/>
        <w:numPr>
          <w:ilvl w:val="255"/>
          <w:numId w:val="0"/>
        </w:numPr>
        <w:spacing w:line="560" w:lineRule="exact"/>
        <w:rPr>
          <w:rFonts w:ascii="Times New Roman" w:eastAsia="仿宋_GB2312" w:hAnsi="Times New Roman" w:cs="宋体"/>
          <w:sz w:val="32"/>
          <w:lang w:bidi="en-US"/>
        </w:rPr>
      </w:pPr>
    </w:p>
    <w:p w14:paraId="77D4CAE0" w14:textId="77777777" w:rsidR="00F64B35" w:rsidRDefault="00A36EE0">
      <w:pPr>
        <w:pStyle w:val="2"/>
      </w:pPr>
      <w:r>
        <w:t>课题</w:t>
      </w: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面向低空场景的通感传播模型研究（</w:t>
      </w:r>
      <w:r>
        <w:t>1</w:t>
      </w:r>
      <w:r>
        <w:rPr>
          <w:rFonts w:hint="eastAsia"/>
        </w:rPr>
        <w:t>年，</w:t>
      </w:r>
      <w:r>
        <w:rPr>
          <w:rFonts w:hint="eastAsia"/>
        </w:rPr>
        <w:t>50</w:t>
      </w:r>
      <w:r>
        <w:rPr>
          <w:rFonts w:hint="eastAsia"/>
        </w:rPr>
        <w:t>万</w:t>
      </w:r>
      <w:r>
        <w:rPr>
          <w:rFonts w:hint="eastAsia"/>
        </w:rPr>
        <w:t>/</w:t>
      </w:r>
      <w:r>
        <w:rPr>
          <w:rFonts w:hint="eastAsia"/>
        </w:rPr>
        <w:t>年）</w:t>
      </w:r>
      <w:r>
        <w:t xml:space="preserve"> </w:t>
      </w:r>
    </w:p>
    <w:p w14:paraId="3977FB25" w14:textId="77777777" w:rsidR="00F64B35" w:rsidRDefault="00A36EE0">
      <w:pPr>
        <w:widowControl/>
        <w:spacing w:line="360" w:lineRule="auto"/>
        <w:ind w:firstLineChars="200" w:firstLine="562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  <w:lang w:bidi="en-US"/>
        </w:rPr>
        <w:t>需求分析：</w:t>
      </w:r>
    </w:p>
    <w:p w14:paraId="4AEA9960" w14:textId="77777777" w:rsidR="00F64B35" w:rsidRDefault="00A36EE0">
      <w:pPr>
        <w:widowControl/>
        <w:spacing w:line="360" w:lineRule="auto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电磁传播环境作为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链路预算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过程中的关键一环，</w:t>
      </w:r>
      <w:proofErr w:type="gramStart"/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影响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组</w:t>
      </w:r>
      <w:proofErr w:type="gramEnd"/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网规划过程中的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站</w:t>
      </w:r>
      <w:proofErr w:type="gramStart"/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址规模</w:t>
      </w:r>
      <w:proofErr w:type="gramEnd"/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和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建设成本。与地面电磁传播环境不同，低空电磁传播环境主要为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LOS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径，特别是感知信号的传播受到遮挡等影响尤为严重，同时考虑不同场景间电磁传播模型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差异性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，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亟需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研究场景化低空通信、感知传播模型。</w:t>
      </w:r>
    </w:p>
    <w:p w14:paraId="250AD709" w14:textId="77777777" w:rsidR="00F64B35" w:rsidRDefault="00A36EE0">
      <w:pPr>
        <w:widowControl/>
        <w:spacing w:line="360" w:lineRule="auto"/>
        <w:ind w:firstLineChars="200" w:firstLine="562"/>
        <w:rPr>
          <w:rFonts w:ascii="Times New Roman" w:eastAsia="仿宋" w:hAnsi="Times New Roman" w:cs="Times New Roman"/>
          <w:b/>
          <w:bCs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  <w:lang w:bidi="en-US"/>
        </w:rPr>
        <w:t>研究内容：</w:t>
      </w:r>
    </w:p>
    <w:p w14:paraId="2BE841F9" w14:textId="77777777" w:rsidR="00F64B35" w:rsidRDefault="00A36EE0">
      <w:pPr>
        <w:widowControl/>
        <w:numPr>
          <w:ilvl w:val="0"/>
          <w:numId w:val="1"/>
        </w:numPr>
        <w:spacing w:line="360" w:lineRule="auto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参考地面场景划分标准，结合低空通信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、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感知信号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的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电磁传播环境特性，研究并制定低空网络场景划分标准。</w:t>
      </w:r>
    </w:p>
    <w:p w14:paraId="0837AECC" w14:textId="77777777" w:rsidR="00F64B35" w:rsidRDefault="00A36EE0">
      <w:pPr>
        <w:widowControl/>
        <w:numPr>
          <w:ilvl w:val="0"/>
          <w:numId w:val="1"/>
        </w:numPr>
        <w:spacing w:line="360" w:lineRule="auto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lastRenderedPageBreak/>
        <w:t>基于中国移动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4.9GHz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等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频段，研究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物理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环境（如建筑物、树木等）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对电磁传播的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影响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因素，以及不同影响因素下的传播损耗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。</w:t>
      </w:r>
    </w:p>
    <w:p w14:paraId="5B398A92" w14:textId="77777777" w:rsidR="00F64B35" w:rsidRDefault="00A36EE0">
      <w:pPr>
        <w:widowControl/>
        <w:numPr>
          <w:ilvl w:val="0"/>
          <w:numId w:val="1"/>
        </w:numPr>
        <w:spacing w:line="360" w:lineRule="auto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结合低空场景划分标准及影响因素，制定场景化低空通信、感知传播模型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，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并结合实测数据对模型进行验证。</w:t>
      </w:r>
    </w:p>
    <w:p w14:paraId="4985E14C" w14:textId="77777777" w:rsidR="00F64B35" w:rsidRDefault="00A36EE0">
      <w:pPr>
        <w:widowControl/>
        <w:spacing w:line="360" w:lineRule="auto"/>
        <w:ind w:firstLineChars="200" w:firstLine="562"/>
        <w:rPr>
          <w:rFonts w:ascii="Times New Roman" w:eastAsia="仿宋" w:hAnsi="Times New Roman" w:cs="Times New Roman"/>
          <w:b/>
          <w:bCs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  <w:lang w:bidi="en-US"/>
        </w:rPr>
        <w:t>成果形式及考核指标</w:t>
      </w: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（本年度，至</w:t>
      </w: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  <w:lang w:bidi="en-US"/>
        </w:rPr>
        <w:t>202</w:t>
      </w: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7</w:t>
      </w: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年</w:t>
      </w: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3</w:t>
      </w: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月）</w:t>
      </w: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  <w:lang w:bidi="en-US"/>
        </w:rPr>
        <w:t>：</w:t>
      </w:r>
    </w:p>
    <w:tbl>
      <w:tblPr>
        <w:tblStyle w:val="ac"/>
        <w:tblW w:w="8856" w:type="dxa"/>
        <w:tblLook w:val="04A0" w:firstRow="1" w:lastRow="0" w:firstColumn="1" w:lastColumn="0" w:noHBand="0" w:noVBand="1"/>
      </w:tblPr>
      <w:tblGrid>
        <w:gridCol w:w="1566"/>
        <w:gridCol w:w="791"/>
        <w:gridCol w:w="1201"/>
        <w:gridCol w:w="1345"/>
        <w:gridCol w:w="2632"/>
        <w:gridCol w:w="1321"/>
      </w:tblGrid>
      <w:tr w:rsidR="00F64B35" w14:paraId="7A7DE587" w14:textId="77777777">
        <w:trPr>
          <w:trHeight w:val="1193"/>
        </w:trPr>
        <w:tc>
          <w:tcPr>
            <w:tcW w:w="1566" w:type="dxa"/>
            <w:vAlign w:val="center"/>
          </w:tcPr>
          <w:p w14:paraId="30210DC8" w14:textId="77777777" w:rsidR="00F64B35" w:rsidRDefault="00A36EE0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成果名称</w:t>
            </w:r>
          </w:p>
        </w:tc>
        <w:tc>
          <w:tcPr>
            <w:tcW w:w="791" w:type="dxa"/>
            <w:vAlign w:val="center"/>
          </w:tcPr>
          <w:p w14:paraId="7F1A7E14" w14:textId="77777777" w:rsidR="00F64B35" w:rsidRDefault="00A36EE0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成果数量</w:t>
            </w:r>
          </w:p>
        </w:tc>
        <w:tc>
          <w:tcPr>
            <w:tcW w:w="1201" w:type="dxa"/>
            <w:vAlign w:val="center"/>
          </w:tcPr>
          <w:p w14:paraId="3663CFF5" w14:textId="77777777" w:rsidR="00F64B35" w:rsidRDefault="00A36EE0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成果类型</w:t>
            </w:r>
          </w:p>
        </w:tc>
        <w:tc>
          <w:tcPr>
            <w:tcW w:w="1345" w:type="dxa"/>
            <w:vAlign w:val="center"/>
          </w:tcPr>
          <w:p w14:paraId="2E2DCC3C" w14:textId="77777777" w:rsidR="00F64B35" w:rsidRDefault="00A36EE0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交付时间</w:t>
            </w:r>
          </w:p>
        </w:tc>
        <w:tc>
          <w:tcPr>
            <w:tcW w:w="2632" w:type="dxa"/>
            <w:vAlign w:val="center"/>
          </w:tcPr>
          <w:p w14:paraId="2E00F8A8" w14:textId="77777777" w:rsidR="00F64B35" w:rsidRDefault="00A36EE0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考核指标</w:t>
            </w:r>
          </w:p>
        </w:tc>
        <w:tc>
          <w:tcPr>
            <w:tcW w:w="1321" w:type="dxa"/>
            <w:vAlign w:val="center"/>
          </w:tcPr>
          <w:p w14:paraId="76501D38" w14:textId="77777777" w:rsidR="00F64B35" w:rsidRDefault="00A36EE0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知识产权（共有</w:t>
            </w:r>
            <w:r>
              <w:rPr>
                <w:rFonts w:ascii="仿宋_GB2312" w:eastAsia="仿宋_GB2312" w:hAnsi="仿宋" w:hint="eastAsia"/>
                <w:szCs w:val="21"/>
              </w:rPr>
              <w:t>/</w:t>
            </w:r>
            <w:r>
              <w:rPr>
                <w:rFonts w:ascii="仿宋_GB2312" w:eastAsia="仿宋_GB2312" w:hAnsi="仿宋" w:hint="eastAsia"/>
                <w:szCs w:val="21"/>
              </w:rPr>
              <w:t>独有）</w:t>
            </w:r>
          </w:p>
        </w:tc>
      </w:tr>
      <w:tr w:rsidR="00F64B35" w14:paraId="5D6BDA06" w14:textId="77777777">
        <w:trPr>
          <w:trHeight w:val="1891"/>
        </w:trPr>
        <w:tc>
          <w:tcPr>
            <w:tcW w:w="1566" w:type="dxa"/>
            <w:vAlign w:val="center"/>
          </w:tcPr>
          <w:p w14:paraId="4ADB535E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  <w:lang w:bidi="en-US"/>
              </w:rPr>
              <w:t>学术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论文</w:t>
            </w:r>
          </w:p>
        </w:tc>
        <w:tc>
          <w:tcPr>
            <w:tcW w:w="791" w:type="dxa"/>
            <w:vAlign w:val="center"/>
          </w:tcPr>
          <w:p w14:paraId="5B1A2991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2</w:t>
            </w:r>
          </w:p>
        </w:tc>
        <w:tc>
          <w:tcPr>
            <w:tcW w:w="1201" w:type="dxa"/>
            <w:vAlign w:val="center"/>
          </w:tcPr>
          <w:p w14:paraId="15B99983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论文</w:t>
            </w:r>
          </w:p>
        </w:tc>
        <w:tc>
          <w:tcPr>
            <w:tcW w:w="1345" w:type="dxa"/>
            <w:vAlign w:val="center"/>
          </w:tcPr>
          <w:p w14:paraId="0C42F768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/>
                <w:i/>
                <w:iCs/>
                <w:szCs w:val="21"/>
              </w:rPr>
              <w:t>202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7</w:t>
            </w:r>
            <w:r>
              <w:rPr>
                <w:rFonts w:ascii="仿宋_GB2312" w:eastAsia="仿宋_GB2312" w:hAnsi="仿宋"/>
                <w:i/>
                <w:iCs/>
                <w:szCs w:val="21"/>
              </w:rPr>
              <w:t>.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3</w:t>
            </w:r>
          </w:p>
        </w:tc>
        <w:tc>
          <w:tcPr>
            <w:tcW w:w="2632" w:type="dxa"/>
            <w:vAlign w:val="center"/>
          </w:tcPr>
          <w:p w14:paraId="001A08D5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投稿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高水平论文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篇（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 xml:space="preserve">SCI 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区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及以上或</w:t>
            </w:r>
            <w:proofErr w:type="gramStart"/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通信顶会论文</w:t>
            </w:r>
            <w:proofErr w:type="gramEnd"/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）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，其中至少</w:t>
            </w:r>
            <w:r>
              <w:rPr>
                <w:rFonts w:ascii="仿宋_GB2312" w:eastAsia="仿宋_GB2312" w:hAnsi="仿宋"/>
                <w:i/>
                <w:iCs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篇移动方作为一作或通讯作者</w:t>
            </w:r>
          </w:p>
        </w:tc>
        <w:tc>
          <w:tcPr>
            <w:tcW w:w="1321" w:type="dxa"/>
            <w:vAlign w:val="center"/>
          </w:tcPr>
          <w:p w14:paraId="01D181C3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共有</w:t>
            </w:r>
          </w:p>
        </w:tc>
      </w:tr>
      <w:tr w:rsidR="00F64B35" w14:paraId="7D74422B" w14:textId="77777777">
        <w:trPr>
          <w:trHeight w:val="621"/>
        </w:trPr>
        <w:tc>
          <w:tcPr>
            <w:tcW w:w="1566" w:type="dxa"/>
            <w:vAlign w:val="center"/>
          </w:tcPr>
          <w:p w14:paraId="0D980BA3" w14:textId="77777777" w:rsidR="00F64B35" w:rsidRDefault="00A36EE0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  <w:lang w:bidi="en-US"/>
              </w:rPr>
              <w:t>发明</w:t>
            </w:r>
            <w:r>
              <w:rPr>
                <w:rFonts w:ascii="仿宋_GB2312" w:eastAsia="仿宋_GB2312" w:hAnsi="仿宋" w:hint="eastAsia"/>
                <w:szCs w:val="21"/>
              </w:rPr>
              <w:t>专利</w:t>
            </w:r>
          </w:p>
        </w:tc>
        <w:tc>
          <w:tcPr>
            <w:tcW w:w="791" w:type="dxa"/>
            <w:vAlign w:val="center"/>
          </w:tcPr>
          <w:p w14:paraId="1D031C3F" w14:textId="77777777" w:rsidR="00F64B35" w:rsidRDefault="00A36EE0">
            <w:pPr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</w:t>
            </w:r>
          </w:p>
        </w:tc>
        <w:tc>
          <w:tcPr>
            <w:tcW w:w="1201" w:type="dxa"/>
            <w:vAlign w:val="center"/>
          </w:tcPr>
          <w:p w14:paraId="1B5F60ED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专利</w:t>
            </w:r>
          </w:p>
        </w:tc>
        <w:tc>
          <w:tcPr>
            <w:tcW w:w="1345" w:type="dxa"/>
            <w:vAlign w:val="center"/>
          </w:tcPr>
          <w:p w14:paraId="351614E1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/>
                <w:i/>
                <w:iCs/>
                <w:szCs w:val="21"/>
              </w:rPr>
              <w:t>202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7.3</w:t>
            </w:r>
          </w:p>
        </w:tc>
        <w:tc>
          <w:tcPr>
            <w:tcW w:w="2632" w:type="dxa"/>
            <w:vAlign w:val="center"/>
          </w:tcPr>
          <w:p w14:paraId="2B2BB8BB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通过集团评审</w:t>
            </w:r>
          </w:p>
        </w:tc>
        <w:tc>
          <w:tcPr>
            <w:tcW w:w="1321" w:type="dxa"/>
            <w:vAlign w:val="center"/>
          </w:tcPr>
          <w:p w14:paraId="475AB23A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共有</w:t>
            </w:r>
          </w:p>
        </w:tc>
      </w:tr>
      <w:tr w:rsidR="00F64B35" w14:paraId="187B883D" w14:textId="77777777">
        <w:trPr>
          <w:trHeight w:val="1901"/>
        </w:trPr>
        <w:tc>
          <w:tcPr>
            <w:tcW w:w="1566" w:type="dxa"/>
            <w:vAlign w:val="center"/>
          </w:tcPr>
          <w:p w14:paraId="701B696C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《低空规划场景分类研究报告》</w:t>
            </w:r>
          </w:p>
          <w:p w14:paraId="66A85389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《低空通感网络传播模型研究报告》</w:t>
            </w:r>
          </w:p>
        </w:tc>
        <w:tc>
          <w:tcPr>
            <w:tcW w:w="791" w:type="dxa"/>
            <w:vAlign w:val="center"/>
          </w:tcPr>
          <w:p w14:paraId="62999FFC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2</w:t>
            </w:r>
          </w:p>
        </w:tc>
        <w:tc>
          <w:tcPr>
            <w:tcW w:w="1201" w:type="dxa"/>
            <w:vAlign w:val="center"/>
          </w:tcPr>
          <w:p w14:paraId="3A9B71FF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报告</w:t>
            </w:r>
          </w:p>
        </w:tc>
        <w:tc>
          <w:tcPr>
            <w:tcW w:w="1345" w:type="dxa"/>
            <w:vAlign w:val="center"/>
          </w:tcPr>
          <w:p w14:paraId="7871093E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/>
                <w:i/>
                <w:iCs/>
                <w:szCs w:val="21"/>
              </w:rPr>
              <w:t>202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6</w:t>
            </w:r>
            <w:r>
              <w:rPr>
                <w:rFonts w:ascii="仿宋_GB2312" w:eastAsia="仿宋_GB2312" w:hAnsi="仿宋"/>
                <w:i/>
                <w:iCs/>
                <w:szCs w:val="21"/>
              </w:rPr>
              <w:t>.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12</w:t>
            </w:r>
          </w:p>
        </w:tc>
        <w:tc>
          <w:tcPr>
            <w:tcW w:w="2632" w:type="dxa"/>
            <w:vAlign w:val="center"/>
          </w:tcPr>
          <w:p w14:paraId="237C85EA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完成专家评审</w:t>
            </w:r>
          </w:p>
        </w:tc>
        <w:tc>
          <w:tcPr>
            <w:tcW w:w="1321" w:type="dxa"/>
            <w:vAlign w:val="center"/>
          </w:tcPr>
          <w:p w14:paraId="7B2A152E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共有</w:t>
            </w:r>
          </w:p>
        </w:tc>
      </w:tr>
    </w:tbl>
    <w:p w14:paraId="56264FD2" w14:textId="77777777" w:rsidR="00F64B35" w:rsidRDefault="00A36EE0">
      <w:pPr>
        <w:widowControl/>
        <w:spacing w:line="360" w:lineRule="auto"/>
        <w:ind w:firstLineChars="200" w:firstLine="562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  <w:lang w:bidi="en-US"/>
        </w:rPr>
        <w:t>预期目标和成效：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面向</w:t>
      </w:r>
      <w:proofErr w:type="gramStart"/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低空智联网组</w:t>
      </w:r>
      <w:proofErr w:type="gramEnd"/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网规划需求，围绕低空通信、感知传播模型开展关键技术研究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等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工作。计划构建低空网络场景划分标准并制定低空通信、感知传播模型，助力中国移动低空通感网络精准建设。</w:t>
      </w:r>
    </w:p>
    <w:p w14:paraId="16D105F5" w14:textId="77777777" w:rsidR="00F64B35" w:rsidRDefault="00A36EE0">
      <w:pPr>
        <w:widowControl/>
        <w:spacing w:line="360" w:lineRule="auto"/>
        <w:ind w:firstLineChars="200" w:firstLine="562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  <w:lang w:bidi="en-US"/>
        </w:rPr>
        <w:t>研究实施方式：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双方开展联合研发工作，制定周例会工作推进制度，线上</w:t>
      </w:r>
      <w:r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  <w:t>+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线下结合开展信息同步、问题讨论，确保技术方案紧密围绕课题要求，形成周例会会议记录，研究过程中的技术资料留痕备查。</w:t>
      </w:r>
    </w:p>
    <w:p w14:paraId="6BDE333C" w14:textId="77777777" w:rsidR="00F64B35" w:rsidRDefault="00A36EE0">
      <w:pPr>
        <w:widowControl/>
        <w:spacing w:line="360" w:lineRule="auto"/>
        <w:ind w:firstLineChars="200" w:firstLine="562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lastRenderedPageBreak/>
        <w:t>双方研发分工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：中国移动人员负责总体技术方案及研究路线制定、场景划分标准优化、传播模型框架制定、研究成果辅助验证等工作，同时辅助开展论文专利等知识成果撰写。高校人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员负责场景分类数据分析、分类算法提出与优化、低空通感传播模型数学建模，主力承担专利论文等知识成果撰写。</w:t>
      </w:r>
    </w:p>
    <w:p w14:paraId="46607D95" w14:textId="77777777" w:rsidR="00F64B35" w:rsidRDefault="00A36EE0">
      <w:pPr>
        <w:widowControl/>
        <w:spacing w:line="360" w:lineRule="auto"/>
        <w:ind w:firstLineChars="200" w:firstLine="562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课题预算上限：</w:t>
      </w: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50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万元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 xml:space="preserve">  </w:t>
      </w:r>
    </w:p>
    <w:p w14:paraId="7EBE8F79" w14:textId="77777777" w:rsidR="00F64B35" w:rsidRDefault="00A36EE0">
      <w:pPr>
        <w:widowControl/>
        <w:spacing w:line="360" w:lineRule="auto"/>
        <w:ind w:firstLineChars="200" w:firstLine="562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我方</w:t>
      </w: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研发投入：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移动方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12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人月</w:t>
      </w:r>
    </w:p>
    <w:p w14:paraId="6F9306B2" w14:textId="77777777" w:rsidR="00F64B35" w:rsidRDefault="00A36EE0">
      <w:pPr>
        <w:widowControl/>
        <w:spacing w:line="360" w:lineRule="auto"/>
        <w:ind w:firstLineChars="200" w:firstLine="562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关键词：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通感一体网络规划、传播模型</w:t>
      </w:r>
    </w:p>
    <w:p w14:paraId="7674D0AC" w14:textId="77777777" w:rsidR="00F64B35" w:rsidRDefault="00F64B35">
      <w:pPr>
        <w:widowControl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</w:p>
    <w:p w14:paraId="7A7659FB" w14:textId="77777777" w:rsidR="00F64B35" w:rsidRDefault="00F64B35">
      <w:pPr>
        <w:widowControl/>
        <w:spacing w:line="360" w:lineRule="auto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</w:p>
    <w:p w14:paraId="2966E9FF" w14:textId="77777777" w:rsidR="00F64B35" w:rsidRDefault="00A36EE0">
      <w:pPr>
        <w:rPr>
          <w:rFonts w:ascii="黑体" w:eastAsia="黑体" w:hAnsi="黑体" w:cs="黑体"/>
          <w:bCs/>
          <w:sz w:val="40"/>
          <w:szCs w:val="21"/>
          <w:lang w:bidi="en-US"/>
        </w:rPr>
      </w:pPr>
      <w:r>
        <w:rPr>
          <w:rFonts w:ascii="黑体" w:eastAsia="黑体" w:hAnsi="黑体" w:cs="黑体" w:hint="eastAsia"/>
          <w:bCs/>
          <w:sz w:val="40"/>
          <w:szCs w:val="21"/>
          <w:lang w:bidi="en-US"/>
        </w:rPr>
        <w:br w:type="page"/>
      </w:r>
    </w:p>
    <w:p w14:paraId="6C2BA032" w14:textId="77777777" w:rsidR="00F64B35" w:rsidRDefault="00A36EE0">
      <w:pPr>
        <w:pStyle w:val="2"/>
      </w:pPr>
      <w:r>
        <w:lastRenderedPageBreak/>
        <w:t>课题</w:t>
      </w: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电磁地图驱动的低空通信保障方案研究（</w:t>
      </w:r>
      <w:r>
        <w:rPr>
          <w:rFonts w:hint="eastAsia"/>
        </w:rPr>
        <w:t>1</w:t>
      </w:r>
      <w:r>
        <w:rPr>
          <w:rFonts w:hint="eastAsia"/>
        </w:rPr>
        <w:t>年，</w:t>
      </w:r>
      <w:r>
        <w:rPr>
          <w:rFonts w:hint="eastAsia"/>
        </w:rPr>
        <w:t>50</w:t>
      </w:r>
      <w:r>
        <w:rPr>
          <w:rFonts w:hint="eastAsia"/>
        </w:rPr>
        <w:t>万</w:t>
      </w:r>
      <w:r>
        <w:rPr>
          <w:rFonts w:hint="eastAsia"/>
        </w:rPr>
        <w:t>/</w:t>
      </w:r>
      <w:r>
        <w:rPr>
          <w:rFonts w:hint="eastAsia"/>
        </w:rPr>
        <w:t>年）</w:t>
      </w:r>
    </w:p>
    <w:p w14:paraId="60AD7FB8" w14:textId="77777777" w:rsidR="00F64B35" w:rsidRDefault="00A36EE0">
      <w:pPr>
        <w:widowControl/>
        <w:spacing w:line="360" w:lineRule="auto"/>
        <w:ind w:firstLineChars="200" w:firstLine="562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  <w:lang w:bidi="en-US"/>
        </w:rPr>
        <w:t>需求分析：</w:t>
      </w:r>
    </w:p>
    <w:p w14:paraId="7B09A2DC" w14:textId="77777777" w:rsidR="00F64B35" w:rsidRDefault="00A36EE0">
      <w:pPr>
        <w:widowControl/>
        <w:spacing w:line="360" w:lineRule="auto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  <w:t>随着无人机物流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配送</w:t>
      </w:r>
      <w:r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  <w:t>、城市巡检等新业态发展，无人机业务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未来将</w:t>
      </w:r>
      <w:r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  <w:t>呈现高密度、高并发、差异化等特征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，对</w:t>
      </w:r>
      <w:r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  <w:t>低空无人机平稳有序、高效安全运行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提出了较大挑战。电磁地图可以直观刻画三维立体空间无线信号分布情况，为低空通信资源精准分配、干扰规避提供核心数据支撑，是无线网资源调度、业务保障中的重要一环。因此，需结合低空电磁环境立体化、强时变等特性，研究电磁地图驱动的低空通信保障技术研究，满足无人机高可靠、低时延等低空业务需求。</w:t>
      </w:r>
    </w:p>
    <w:p w14:paraId="3BB9DD24" w14:textId="77777777" w:rsidR="00F64B35" w:rsidRDefault="00A36EE0">
      <w:pPr>
        <w:widowControl/>
        <w:spacing w:line="360" w:lineRule="auto"/>
        <w:ind w:firstLineChars="200" w:firstLine="562"/>
        <w:rPr>
          <w:rFonts w:ascii="Times New Roman" w:eastAsia="仿宋" w:hAnsi="Times New Roman" w:cs="Times New Roman"/>
          <w:b/>
          <w:bCs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  <w:lang w:bidi="en-US"/>
        </w:rPr>
        <w:t>研究内容：</w:t>
      </w:r>
    </w:p>
    <w:p w14:paraId="6465746F" w14:textId="77777777" w:rsidR="00F64B35" w:rsidRDefault="00A36EE0">
      <w:pPr>
        <w:widowControl/>
        <w:numPr>
          <w:ilvl w:val="0"/>
          <w:numId w:val="2"/>
        </w:numPr>
        <w:spacing w:line="360" w:lineRule="auto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结合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3D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地图环境信息、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接收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信号质量情况等，基于中国移动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4.9GHz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等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频段，研究构建密集城区等典型环境下低空电磁地图，为无线资源调度、干扰规避提供支撑。</w:t>
      </w:r>
    </w:p>
    <w:p w14:paraId="2330B5AB" w14:textId="77777777" w:rsidR="00F64B35" w:rsidRDefault="00A36EE0">
      <w:pPr>
        <w:widowControl/>
        <w:numPr>
          <w:ilvl w:val="0"/>
          <w:numId w:val="2"/>
        </w:numPr>
        <w:spacing w:line="360" w:lineRule="auto"/>
        <w:ind w:firstLineChars="200" w:firstLine="560"/>
        <w:rPr>
          <w:rFonts w:ascii="Times New Roman" w:eastAsia="仿宋" w:hAnsi="Times New Roman" w:cs="Times New Roman"/>
          <w:b/>
          <w:bCs/>
          <w:color w:val="FF0000"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研究电磁地图驱动的无线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频谱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资源调度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、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波束优化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算法，确保将最优无线资源分配给最优用户、最优业务，在保障用户体验情况下，实现全局无线网频谱资源使用效率最大化。</w:t>
      </w:r>
    </w:p>
    <w:p w14:paraId="1EB637D1" w14:textId="77777777" w:rsidR="00F64B35" w:rsidRDefault="00A36EE0">
      <w:pPr>
        <w:widowControl/>
        <w:spacing w:line="360" w:lineRule="auto"/>
        <w:ind w:firstLineChars="200" w:firstLine="562"/>
        <w:rPr>
          <w:rFonts w:ascii="Times New Roman" w:eastAsia="仿宋" w:hAnsi="Times New Roman" w:cs="Times New Roman"/>
          <w:b/>
          <w:bCs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  <w:lang w:bidi="en-US"/>
        </w:rPr>
        <w:t>成果形式及考核指标</w:t>
      </w: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（本年度，至</w:t>
      </w: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  <w:lang w:bidi="en-US"/>
        </w:rPr>
        <w:t>202</w:t>
      </w: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6</w:t>
      </w: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年</w:t>
      </w: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11</w:t>
      </w: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月）</w:t>
      </w: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  <w:lang w:bidi="en-US"/>
        </w:rPr>
        <w:t>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92"/>
        <w:gridCol w:w="809"/>
        <w:gridCol w:w="934"/>
        <w:gridCol w:w="1660"/>
        <w:gridCol w:w="2671"/>
        <w:gridCol w:w="1168"/>
      </w:tblGrid>
      <w:tr w:rsidR="00F64B35" w14:paraId="4AADB5A0" w14:textId="77777777">
        <w:trPr>
          <w:trHeight w:val="1183"/>
        </w:trPr>
        <w:tc>
          <w:tcPr>
            <w:tcW w:w="1608" w:type="dxa"/>
            <w:vAlign w:val="center"/>
          </w:tcPr>
          <w:p w14:paraId="4F880678" w14:textId="77777777" w:rsidR="00F64B35" w:rsidRDefault="00A36EE0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成果名称</w:t>
            </w:r>
          </w:p>
          <w:p w14:paraId="306D169E" w14:textId="77777777" w:rsidR="00F64B35" w:rsidRDefault="00F64B35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40969E3" w14:textId="77777777" w:rsidR="00F64B35" w:rsidRDefault="00A36EE0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成果数量</w:t>
            </w:r>
          </w:p>
        </w:tc>
        <w:tc>
          <w:tcPr>
            <w:tcW w:w="943" w:type="dxa"/>
            <w:vAlign w:val="center"/>
          </w:tcPr>
          <w:p w14:paraId="58301609" w14:textId="77777777" w:rsidR="00F64B35" w:rsidRDefault="00A36EE0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成果类型</w:t>
            </w:r>
          </w:p>
        </w:tc>
        <w:tc>
          <w:tcPr>
            <w:tcW w:w="1672" w:type="dxa"/>
            <w:vAlign w:val="center"/>
          </w:tcPr>
          <w:p w14:paraId="47CA38AD" w14:textId="77777777" w:rsidR="00F64B35" w:rsidRDefault="00A36EE0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交付时间</w:t>
            </w:r>
          </w:p>
        </w:tc>
        <w:tc>
          <w:tcPr>
            <w:tcW w:w="2703" w:type="dxa"/>
            <w:vAlign w:val="center"/>
          </w:tcPr>
          <w:p w14:paraId="33ED23C8" w14:textId="77777777" w:rsidR="00F64B35" w:rsidRDefault="00A36EE0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考核指标</w:t>
            </w:r>
          </w:p>
        </w:tc>
        <w:tc>
          <w:tcPr>
            <w:tcW w:w="1177" w:type="dxa"/>
            <w:vAlign w:val="center"/>
          </w:tcPr>
          <w:p w14:paraId="2B828ED1" w14:textId="77777777" w:rsidR="00F64B35" w:rsidRDefault="00A36EE0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知识产权（共有</w:t>
            </w:r>
            <w:r>
              <w:rPr>
                <w:rFonts w:ascii="仿宋_GB2312" w:eastAsia="仿宋_GB2312" w:hAnsi="仿宋" w:hint="eastAsia"/>
                <w:szCs w:val="21"/>
              </w:rPr>
              <w:t>/</w:t>
            </w:r>
            <w:r>
              <w:rPr>
                <w:rFonts w:ascii="仿宋_GB2312" w:eastAsia="仿宋_GB2312" w:hAnsi="仿宋" w:hint="eastAsia"/>
                <w:szCs w:val="21"/>
              </w:rPr>
              <w:t>独有）</w:t>
            </w:r>
          </w:p>
        </w:tc>
      </w:tr>
      <w:tr w:rsidR="00F64B35" w14:paraId="5F1120F1" w14:textId="77777777">
        <w:trPr>
          <w:trHeight w:val="1565"/>
        </w:trPr>
        <w:tc>
          <w:tcPr>
            <w:tcW w:w="1608" w:type="dxa"/>
            <w:vAlign w:val="center"/>
          </w:tcPr>
          <w:p w14:paraId="051DA2D4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  <w:lang w:bidi="en-US"/>
              </w:rPr>
              <w:lastRenderedPageBreak/>
              <w:t>学术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论文</w:t>
            </w:r>
          </w:p>
        </w:tc>
        <w:tc>
          <w:tcPr>
            <w:tcW w:w="814" w:type="dxa"/>
            <w:vAlign w:val="center"/>
          </w:tcPr>
          <w:p w14:paraId="5CFC617A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2</w:t>
            </w:r>
          </w:p>
        </w:tc>
        <w:tc>
          <w:tcPr>
            <w:tcW w:w="943" w:type="dxa"/>
            <w:vAlign w:val="center"/>
          </w:tcPr>
          <w:p w14:paraId="59346394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论文</w:t>
            </w:r>
          </w:p>
        </w:tc>
        <w:tc>
          <w:tcPr>
            <w:tcW w:w="1672" w:type="dxa"/>
            <w:vAlign w:val="center"/>
          </w:tcPr>
          <w:p w14:paraId="49DD11F0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/>
                <w:i/>
                <w:iCs/>
                <w:szCs w:val="21"/>
              </w:rPr>
              <w:t>202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6.11</w:t>
            </w:r>
          </w:p>
        </w:tc>
        <w:tc>
          <w:tcPr>
            <w:tcW w:w="2703" w:type="dxa"/>
            <w:vAlign w:val="center"/>
          </w:tcPr>
          <w:p w14:paraId="4105F09D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投稿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高水平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SCI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论文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篇（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区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及以上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至少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篇），其中至少</w:t>
            </w:r>
            <w:r>
              <w:rPr>
                <w:rFonts w:ascii="仿宋_GB2312" w:eastAsia="仿宋_GB2312" w:hAnsi="仿宋"/>
                <w:i/>
                <w:iCs/>
                <w:szCs w:val="21"/>
              </w:rPr>
              <w:t>1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篇移动方作为一作或通讯作者</w:t>
            </w:r>
          </w:p>
        </w:tc>
        <w:tc>
          <w:tcPr>
            <w:tcW w:w="1177" w:type="dxa"/>
            <w:vAlign w:val="center"/>
          </w:tcPr>
          <w:p w14:paraId="1BEC9B5E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共有</w:t>
            </w:r>
          </w:p>
        </w:tc>
      </w:tr>
      <w:tr w:rsidR="00F64B35" w14:paraId="68BC8CFE" w14:textId="77777777">
        <w:trPr>
          <w:trHeight w:val="616"/>
        </w:trPr>
        <w:tc>
          <w:tcPr>
            <w:tcW w:w="1608" w:type="dxa"/>
            <w:vAlign w:val="center"/>
          </w:tcPr>
          <w:p w14:paraId="2F299571" w14:textId="77777777" w:rsidR="00F64B35" w:rsidRDefault="00A36EE0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  <w:lang w:bidi="en-US"/>
              </w:rPr>
              <w:t>发明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专利</w:t>
            </w:r>
          </w:p>
        </w:tc>
        <w:tc>
          <w:tcPr>
            <w:tcW w:w="814" w:type="dxa"/>
            <w:vAlign w:val="center"/>
          </w:tcPr>
          <w:p w14:paraId="6956EC5C" w14:textId="77777777" w:rsidR="00F64B35" w:rsidRDefault="00A36EE0">
            <w:pPr>
              <w:ind w:firstLineChars="100" w:firstLine="21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943" w:type="dxa"/>
            <w:vAlign w:val="center"/>
          </w:tcPr>
          <w:p w14:paraId="46B67D3B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专利</w:t>
            </w:r>
          </w:p>
        </w:tc>
        <w:tc>
          <w:tcPr>
            <w:tcW w:w="1672" w:type="dxa"/>
            <w:vAlign w:val="center"/>
          </w:tcPr>
          <w:p w14:paraId="61EF2B48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/>
                <w:i/>
                <w:iCs/>
                <w:szCs w:val="21"/>
              </w:rPr>
              <w:t>202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6</w:t>
            </w:r>
            <w:r>
              <w:rPr>
                <w:rFonts w:ascii="仿宋_GB2312" w:eastAsia="仿宋_GB2312" w:hAnsi="仿宋"/>
                <w:i/>
                <w:iCs/>
                <w:szCs w:val="21"/>
              </w:rPr>
              <w:t>.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9</w:t>
            </w:r>
          </w:p>
        </w:tc>
        <w:tc>
          <w:tcPr>
            <w:tcW w:w="2703" w:type="dxa"/>
            <w:vAlign w:val="center"/>
          </w:tcPr>
          <w:p w14:paraId="2F5C43BF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通过集团评审</w:t>
            </w:r>
          </w:p>
        </w:tc>
        <w:tc>
          <w:tcPr>
            <w:tcW w:w="1177" w:type="dxa"/>
            <w:vAlign w:val="center"/>
          </w:tcPr>
          <w:p w14:paraId="019FC105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共有</w:t>
            </w:r>
          </w:p>
        </w:tc>
      </w:tr>
      <w:tr w:rsidR="00F64B35" w14:paraId="2C27BCE8" w14:textId="77777777">
        <w:trPr>
          <w:trHeight w:val="1264"/>
        </w:trPr>
        <w:tc>
          <w:tcPr>
            <w:tcW w:w="1608" w:type="dxa"/>
            <w:vAlign w:val="center"/>
          </w:tcPr>
          <w:p w14:paraId="2479E49D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《低空通感网络稀疏电磁信息重构研究报告》</w:t>
            </w:r>
          </w:p>
        </w:tc>
        <w:tc>
          <w:tcPr>
            <w:tcW w:w="814" w:type="dxa"/>
            <w:vAlign w:val="center"/>
          </w:tcPr>
          <w:p w14:paraId="73440F08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1</w:t>
            </w:r>
          </w:p>
        </w:tc>
        <w:tc>
          <w:tcPr>
            <w:tcW w:w="943" w:type="dxa"/>
            <w:vAlign w:val="center"/>
          </w:tcPr>
          <w:p w14:paraId="1501A85C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报告</w:t>
            </w:r>
          </w:p>
        </w:tc>
        <w:tc>
          <w:tcPr>
            <w:tcW w:w="1672" w:type="dxa"/>
            <w:vAlign w:val="center"/>
          </w:tcPr>
          <w:p w14:paraId="7BA48E09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/>
                <w:i/>
                <w:iCs/>
                <w:szCs w:val="21"/>
              </w:rPr>
              <w:t>202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6</w:t>
            </w:r>
            <w:r>
              <w:rPr>
                <w:rFonts w:ascii="仿宋_GB2312" w:eastAsia="仿宋_GB2312" w:hAnsi="仿宋"/>
                <w:i/>
                <w:iCs/>
                <w:szCs w:val="21"/>
              </w:rPr>
              <w:t>.</w:t>
            </w: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11</w:t>
            </w:r>
          </w:p>
        </w:tc>
        <w:tc>
          <w:tcPr>
            <w:tcW w:w="2703" w:type="dxa"/>
            <w:vAlign w:val="center"/>
          </w:tcPr>
          <w:p w14:paraId="72E9ED72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完成专家评审</w:t>
            </w:r>
          </w:p>
        </w:tc>
        <w:tc>
          <w:tcPr>
            <w:tcW w:w="1177" w:type="dxa"/>
            <w:vAlign w:val="center"/>
          </w:tcPr>
          <w:p w14:paraId="13472A20" w14:textId="77777777" w:rsidR="00F64B35" w:rsidRDefault="00A36EE0">
            <w:pPr>
              <w:jc w:val="center"/>
              <w:rPr>
                <w:rFonts w:ascii="仿宋_GB2312" w:eastAsia="仿宋_GB2312" w:hAnsi="仿宋"/>
                <w:i/>
                <w:iCs/>
                <w:szCs w:val="21"/>
              </w:rPr>
            </w:pPr>
            <w:r>
              <w:rPr>
                <w:rFonts w:ascii="仿宋_GB2312" w:eastAsia="仿宋_GB2312" w:hAnsi="仿宋" w:hint="eastAsia"/>
                <w:i/>
                <w:iCs/>
                <w:szCs w:val="21"/>
              </w:rPr>
              <w:t>共有</w:t>
            </w:r>
          </w:p>
        </w:tc>
      </w:tr>
    </w:tbl>
    <w:p w14:paraId="0B86DB5D" w14:textId="77777777" w:rsidR="00F64B35" w:rsidRDefault="00A36EE0">
      <w:pPr>
        <w:widowControl/>
        <w:spacing w:line="360" w:lineRule="auto"/>
        <w:ind w:firstLineChars="200" w:firstLine="562"/>
        <w:rPr>
          <w:rFonts w:ascii="Times New Roman" w:eastAsia="仿宋" w:hAnsi="Times New Roman" w:cs="Times New Roman"/>
          <w:kern w:val="0"/>
          <w:sz w:val="24"/>
          <w:szCs w:val="24"/>
          <w:lang w:bidi="en-US"/>
        </w:rPr>
      </w:pP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  <w:lang w:bidi="en-US"/>
        </w:rPr>
        <w:t>预期目标和成效：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聚焦无人机通信业务保障场景，围绕低空电磁地图、业务保障开展关键技术研究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等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工作。计划构建电磁地图驱动的低空通信保障技术，为无人机高可靠、低时延业务提供坚实技术支撑。</w:t>
      </w:r>
    </w:p>
    <w:p w14:paraId="4F9A3269" w14:textId="77777777" w:rsidR="00F64B35" w:rsidRDefault="00A36EE0">
      <w:pPr>
        <w:widowControl/>
        <w:spacing w:line="360" w:lineRule="auto"/>
        <w:ind w:firstLineChars="200" w:firstLine="562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  <w:lang w:bidi="en-US"/>
        </w:rPr>
        <w:t>研究实施方式：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双方开展联合研发工作，制定周例会工作推进制度，线上</w:t>
      </w:r>
      <w:r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  <w:t>+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线下结合开展信息同步、问题讨论，确保技术方案紧密围绕课题要求，形成周例会会议记录，研究过程中的技术资料留痕备查。</w:t>
      </w:r>
    </w:p>
    <w:p w14:paraId="698CC5C0" w14:textId="77777777" w:rsidR="00F64B35" w:rsidRDefault="00A36EE0">
      <w:pPr>
        <w:widowControl/>
        <w:spacing w:line="360" w:lineRule="auto"/>
        <w:ind w:firstLineChars="200" w:firstLine="562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双方研发分工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：中国移动人员负责总体技术方案、研究框架制定，辅助开展论文专利等知识成果撰写、研究成果验证等工作。高校人员负责电磁地图构建、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频谱资源调度、波束优化算法的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提出，主力承担专利论文等知识成果撰写。</w:t>
      </w:r>
    </w:p>
    <w:p w14:paraId="588B4E42" w14:textId="77777777" w:rsidR="00F64B35" w:rsidRDefault="00A36EE0">
      <w:pPr>
        <w:widowControl/>
        <w:spacing w:line="360" w:lineRule="auto"/>
        <w:ind w:firstLineChars="200" w:firstLine="562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课题预算上限：</w:t>
      </w: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50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万元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 xml:space="preserve">  </w:t>
      </w:r>
    </w:p>
    <w:p w14:paraId="73462F50" w14:textId="77777777" w:rsidR="00F64B35" w:rsidRDefault="00A36EE0">
      <w:pPr>
        <w:widowControl/>
        <w:spacing w:line="360" w:lineRule="auto"/>
        <w:ind w:firstLineChars="200" w:firstLine="562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我方</w:t>
      </w: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研发投入：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移动方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24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人月</w:t>
      </w:r>
    </w:p>
    <w:p w14:paraId="6691FB22" w14:textId="77777777" w:rsidR="00F64B35" w:rsidRDefault="00A36EE0">
      <w:pPr>
        <w:widowControl/>
        <w:spacing w:line="360" w:lineRule="auto"/>
        <w:ind w:firstLineChars="200" w:firstLine="562"/>
        <w:rPr>
          <w:rFonts w:ascii="Times New Roman" w:eastAsia="仿宋" w:hAnsi="Times New Roman" w:cs="Times New Roman"/>
          <w:kern w:val="0"/>
          <w:sz w:val="28"/>
          <w:szCs w:val="28"/>
          <w:lang w:bidi="en-US"/>
        </w:rPr>
      </w:pP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  <w:lang w:bidi="en-US"/>
        </w:rPr>
        <w:t>关键词：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低空电磁地图、无线资源调度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  <w:lang w:bidi="en-US"/>
        </w:rPr>
        <w:t>及波束优化</w:t>
      </w:r>
    </w:p>
    <w:sectPr w:rsidR="00F64B35">
      <w:footerReference w:type="default" r:id="rId8"/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1A119" w14:textId="77777777" w:rsidR="00A36EE0" w:rsidRDefault="00A36EE0">
      <w:r>
        <w:separator/>
      </w:r>
    </w:p>
  </w:endnote>
  <w:endnote w:type="continuationSeparator" w:id="0">
    <w:p w14:paraId="0176D384" w14:textId="77777777" w:rsidR="00A36EE0" w:rsidRDefault="00A3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CD2517CF-0E96-40EB-9DC7-D04EE833AA6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793D2ED5-3C38-42FD-BC43-440A4BB68388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B2193567-1A90-44C3-AEB9-91C1E037C0B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4F6483E-2EF3-47F5-BAB6-BBD46A4420D5}"/>
    <w:embedBold r:id="rId5" w:subsetted="1" w:fontKey="{AA3556DF-123F-4253-954D-BDA5ACFB059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5082B71E-2A51-47F5-8158-3A55A2D4DD21}"/>
    <w:embedItalic r:id="rId7" w:subsetted="1" w:fontKey="{BB7E5390-F270-4A8B-A269-15EC729CD5A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24D9D" w14:textId="77777777" w:rsidR="00F64B35" w:rsidRDefault="00A36EE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FD071" wp14:editId="1A2C505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13433F" w14:textId="77777777" w:rsidR="00F64B35" w:rsidRDefault="00A36EE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FD07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113433F" w14:textId="77777777" w:rsidR="00F64B35" w:rsidRDefault="00A36EE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2968D" w14:textId="77777777" w:rsidR="00A36EE0" w:rsidRDefault="00A36EE0">
      <w:r>
        <w:separator/>
      </w:r>
    </w:p>
  </w:footnote>
  <w:footnote w:type="continuationSeparator" w:id="0">
    <w:p w14:paraId="337E7E72" w14:textId="77777777" w:rsidR="00A36EE0" w:rsidRDefault="00A36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5A7C5"/>
    <w:multiLevelType w:val="singleLevel"/>
    <w:tmpl w:val="3D65A7C5"/>
    <w:lvl w:ilvl="0">
      <w:start w:val="1"/>
      <w:numFmt w:val="decimal"/>
      <w:suff w:val="nothing"/>
      <w:lvlText w:val="%1）"/>
      <w:lvlJc w:val="left"/>
      <w:rPr>
        <w:rFonts w:hint="default"/>
        <w:b w:val="0"/>
        <w:bCs w:val="0"/>
        <w:color w:val="auto"/>
      </w:rPr>
    </w:lvl>
  </w:abstractNum>
  <w:abstractNum w:abstractNumId="1" w15:restartNumberingAfterBreak="0">
    <w:nsid w:val="7EBFEB9B"/>
    <w:multiLevelType w:val="singleLevel"/>
    <w:tmpl w:val="7EBFEB9B"/>
    <w:lvl w:ilvl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AyNjU4NWZkMDU5OTFhNzFiYzI5NjRjYmU0MTdmNDYifQ=="/>
  </w:docVars>
  <w:rsids>
    <w:rsidRoot w:val="00172A27"/>
    <w:rsid w:val="000056FC"/>
    <w:rsid w:val="00020D74"/>
    <w:rsid w:val="000222BF"/>
    <w:rsid w:val="00054305"/>
    <w:rsid w:val="000711C5"/>
    <w:rsid w:val="000B0B16"/>
    <w:rsid w:val="000E3FD1"/>
    <w:rsid w:val="000E4420"/>
    <w:rsid w:val="000E694A"/>
    <w:rsid w:val="000F2A90"/>
    <w:rsid w:val="001255AC"/>
    <w:rsid w:val="00153F08"/>
    <w:rsid w:val="0015613A"/>
    <w:rsid w:val="00156411"/>
    <w:rsid w:val="00160855"/>
    <w:rsid w:val="00171F6A"/>
    <w:rsid w:val="00172A27"/>
    <w:rsid w:val="001E3D24"/>
    <w:rsid w:val="001E41A6"/>
    <w:rsid w:val="00235263"/>
    <w:rsid w:val="00253855"/>
    <w:rsid w:val="00297A4D"/>
    <w:rsid w:val="002E178A"/>
    <w:rsid w:val="002E617D"/>
    <w:rsid w:val="002F76D8"/>
    <w:rsid w:val="003146CC"/>
    <w:rsid w:val="00323A40"/>
    <w:rsid w:val="00370F92"/>
    <w:rsid w:val="003B3B34"/>
    <w:rsid w:val="003D6C13"/>
    <w:rsid w:val="003E1520"/>
    <w:rsid w:val="0040108F"/>
    <w:rsid w:val="00402B81"/>
    <w:rsid w:val="00447878"/>
    <w:rsid w:val="0046164D"/>
    <w:rsid w:val="0049050A"/>
    <w:rsid w:val="00492D07"/>
    <w:rsid w:val="004D0471"/>
    <w:rsid w:val="004E4E18"/>
    <w:rsid w:val="004F6AAD"/>
    <w:rsid w:val="00527521"/>
    <w:rsid w:val="00557AA8"/>
    <w:rsid w:val="00580CE8"/>
    <w:rsid w:val="005C5944"/>
    <w:rsid w:val="005C6757"/>
    <w:rsid w:val="005C781F"/>
    <w:rsid w:val="00600CF4"/>
    <w:rsid w:val="00612B67"/>
    <w:rsid w:val="00620F36"/>
    <w:rsid w:val="0062113C"/>
    <w:rsid w:val="00664CB9"/>
    <w:rsid w:val="00665741"/>
    <w:rsid w:val="0066605B"/>
    <w:rsid w:val="0069138E"/>
    <w:rsid w:val="006C23A6"/>
    <w:rsid w:val="006D0F2B"/>
    <w:rsid w:val="006D1C17"/>
    <w:rsid w:val="00702866"/>
    <w:rsid w:val="00707780"/>
    <w:rsid w:val="007339F8"/>
    <w:rsid w:val="00765ED3"/>
    <w:rsid w:val="00771808"/>
    <w:rsid w:val="007A2295"/>
    <w:rsid w:val="007A5D23"/>
    <w:rsid w:val="007D34C5"/>
    <w:rsid w:val="007F364F"/>
    <w:rsid w:val="0080395D"/>
    <w:rsid w:val="00805BF0"/>
    <w:rsid w:val="00825E85"/>
    <w:rsid w:val="00833A96"/>
    <w:rsid w:val="008518AE"/>
    <w:rsid w:val="00852B7B"/>
    <w:rsid w:val="00881CBC"/>
    <w:rsid w:val="008B346D"/>
    <w:rsid w:val="008D54CE"/>
    <w:rsid w:val="008E2105"/>
    <w:rsid w:val="008F60BF"/>
    <w:rsid w:val="00933EE6"/>
    <w:rsid w:val="0094639D"/>
    <w:rsid w:val="009504A5"/>
    <w:rsid w:val="00960B3A"/>
    <w:rsid w:val="00966130"/>
    <w:rsid w:val="00977881"/>
    <w:rsid w:val="009B1DA4"/>
    <w:rsid w:val="009B7D68"/>
    <w:rsid w:val="009F7471"/>
    <w:rsid w:val="00A03A0B"/>
    <w:rsid w:val="00A13ADB"/>
    <w:rsid w:val="00A32EC9"/>
    <w:rsid w:val="00A36EE0"/>
    <w:rsid w:val="00A4529A"/>
    <w:rsid w:val="00A707DC"/>
    <w:rsid w:val="00AB43A5"/>
    <w:rsid w:val="00AB7C04"/>
    <w:rsid w:val="00AC3E29"/>
    <w:rsid w:val="00AC7566"/>
    <w:rsid w:val="00B111F2"/>
    <w:rsid w:val="00B755E8"/>
    <w:rsid w:val="00BB43E2"/>
    <w:rsid w:val="00BB5469"/>
    <w:rsid w:val="00BD405F"/>
    <w:rsid w:val="00BE228C"/>
    <w:rsid w:val="00BE4050"/>
    <w:rsid w:val="00C22793"/>
    <w:rsid w:val="00C23FC3"/>
    <w:rsid w:val="00C2699B"/>
    <w:rsid w:val="00C31C46"/>
    <w:rsid w:val="00C40CF3"/>
    <w:rsid w:val="00C674E1"/>
    <w:rsid w:val="00C67E37"/>
    <w:rsid w:val="00C84BF0"/>
    <w:rsid w:val="00CA052D"/>
    <w:rsid w:val="00CD557F"/>
    <w:rsid w:val="00CF3C43"/>
    <w:rsid w:val="00D23062"/>
    <w:rsid w:val="00D51912"/>
    <w:rsid w:val="00D85819"/>
    <w:rsid w:val="00DA2E5C"/>
    <w:rsid w:val="00DA7189"/>
    <w:rsid w:val="00DA7F1C"/>
    <w:rsid w:val="00DE0DD4"/>
    <w:rsid w:val="00DE4317"/>
    <w:rsid w:val="00DF074B"/>
    <w:rsid w:val="00DF36A4"/>
    <w:rsid w:val="00DF5B3E"/>
    <w:rsid w:val="00E41F36"/>
    <w:rsid w:val="00E749E2"/>
    <w:rsid w:val="00E75D67"/>
    <w:rsid w:val="00E860E6"/>
    <w:rsid w:val="00EA6191"/>
    <w:rsid w:val="00EF1384"/>
    <w:rsid w:val="00EF4A50"/>
    <w:rsid w:val="00EF4D0B"/>
    <w:rsid w:val="00F574DA"/>
    <w:rsid w:val="00F64B35"/>
    <w:rsid w:val="00FD570B"/>
    <w:rsid w:val="00FE3783"/>
    <w:rsid w:val="00FF4F50"/>
    <w:rsid w:val="01E56354"/>
    <w:rsid w:val="02804F81"/>
    <w:rsid w:val="045525AB"/>
    <w:rsid w:val="052B5957"/>
    <w:rsid w:val="056D178C"/>
    <w:rsid w:val="059E3632"/>
    <w:rsid w:val="061A4A94"/>
    <w:rsid w:val="06AB60C8"/>
    <w:rsid w:val="079F3753"/>
    <w:rsid w:val="0839318B"/>
    <w:rsid w:val="083F5094"/>
    <w:rsid w:val="0ACB7650"/>
    <w:rsid w:val="0B07303E"/>
    <w:rsid w:val="0B5965AB"/>
    <w:rsid w:val="0D0E73B0"/>
    <w:rsid w:val="0D2357F9"/>
    <w:rsid w:val="0E781807"/>
    <w:rsid w:val="0F3D114C"/>
    <w:rsid w:val="0F4063FB"/>
    <w:rsid w:val="10904BB4"/>
    <w:rsid w:val="12E36BE9"/>
    <w:rsid w:val="130917CA"/>
    <w:rsid w:val="136D0701"/>
    <w:rsid w:val="13934B66"/>
    <w:rsid w:val="141D612B"/>
    <w:rsid w:val="14FE41AE"/>
    <w:rsid w:val="1677276B"/>
    <w:rsid w:val="16901051"/>
    <w:rsid w:val="17183B43"/>
    <w:rsid w:val="173753D6"/>
    <w:rsid w:val="17A12CBC"/>
    <w:rsid w:val="17CA0378"/>
    <w:rsid w:val="18347C61"/>
    <w:rsid w:val="183B3024"/>
    <w:rsid w:val="18B9619D"/>
    <w:rsid w:val="19181B59"/>
    <w:rsid w:val="19212219"/>
    <w:rsid w:val="1B2C0C6E"/>
    <w:rsid w:val="1BC87BD6"/>
    <w:rsid w:val="1C206BB5"/>
    <w:rsid w:val="1D062CCD"/>
    <w:rsid w:val="1EE22C7E"/>
    <w:rsid w:val="1F4439CD"/>
    <w:rsid w:val="1FD44489"/>
    <w:rsid w:val="20DA495F"/>
    <w:rsid w:val="21AE03CF"/>
    <w:rsid w:val="22AD2D70"/>
    <w:rsid w:val="22D60C4D"/>
    <w:rsid w:val="22DF7143"/>
    <w:rsid w:val="23474C6D"/>
    <w:rsid w:val="238A0276"/>
    <w:rsid w:val="23C864C0"/>
    <w:rsid w:val="258B16BB"/>
    <w:rsid w:val="265E685B"/>
    <w:rsid w:val="268D24CB"/>
    <w:rsid w:val="26F234F5"/>
    <w:rsid w:val="27225ADA"/>
    <w:rsid w:val="27436777"/>
    <w:rsid w:val="27D8263D"/>
    <w:rsid w:val="282F78A7"/>
    <w:rsid w:val="283219F8"/>
    <w:rsid w:val="28693489"/>
    <w:rsid w:val="28802CDA"/>
    <w:rsid w:val="290336EA"/>
    <w:rsid w:val="298C766E"/>
    <w:rsid w:val="29BC0105"/>
    <w:rsid w:val="2AF66FB8"/>
    <w:rsid w:val="2B23075E"/>
    <w:rsid w:val="2C312EDF"/>
    <w:rsid w:val="2C393D1C"/>
    <w:rsid w:val="2C416E45"/>
    <w:rsid w:val="2C944635"/>
    <w:rsid w:val="2D570139"/>
    <w:rsid w:val="2D7D351A"/>
    <w:rsid w:val="2EB15996"/>
    <w:rsid w:val="2FA14FB2"/>
    <w:rsid w:val="302819F6"/>
    <w:rsid w:val="30CB2E10"/>
    <w:rsid w:val="32022F60"/>
    <w:rsid w:val="32844147"/>
    <w:rsid w:val="3344327C"/>
    <w:rsid w:val="334C0D83"/>
    <w:rsid w:val="33A42C57"/>
    <w:rsid w:val="33CA08C0"/>
    <w:rsid w:val="33CF0D98"/>
    <w:rsid w:val="348F5453"/>
    <w:rsid w:val="34FE3200"/>
    <w:rsid w:val="362817E8"/>
    <w:rsid w:val="36477321"/>
    <w:rsid w:val="36975959"/>
    <w:rsid w:val="36D466C5"/>
    <w:rsid w:val="375810A4"/>
    <w:rsid w:val="384D3EE6"/>
    <w:rsid w:val="38FA16FC"/>
    <w:rsid w:val="396501B3"/>
    <w:rsid w:val="3AFA2581"/>
    <w:rsid w:val="3B2A2D58"/>
    <w:rsid w:val="3B63549F"/>
    <w:rsid w:val="3B9E4F5D"/>
    <w:rsid w:val="3C165EA1"/>
    <w:rsid w:val="3C1D10AF"/>
    <w:rsid w:val="3CDA6EE3"/>
    <w:rsid w:val="3D4173A9"/>
    <w:rsid w:val="3DD80F1F"/>
    <w:rsid w:val="3F0C10F2"/>
    <w:rsid w:val="3F8073EA"/>
    <w:rsid w:val="41456AA2"/>
    <w:rsid w:val="4331661D"/>
    <w:rsid w:val="44185647"/>
    <w:rsid w:val="44376CB5"/>
    <w:rsid w:val="44AA4C64"/>
    <w:rsid w:val="44BA5122"/>
    <w:rsid w:val="44CF38BF"/>
    <w:rsid w:val="44DC7247"/>
    <w:rsid w:val="45383520"/>
    <w:rsid w:val="45AA6F6F"/>
    <w:rsid w:val="45EE3635"/>
    <w:rsid w:val="475335AD"/>
    <w:rsid w:val="479C6D8B"/>
    <w:rsid w:val="47DD5843"/>
    <w:rsid w:val="489845C3"/>
    <w:rsid w:val="492A0209"/>
    <w:rsid w:val="4AC047B0"/>
    <w:rsid w:val="4ADA5237"/>
    <w:rsid w:val="4AE508AF"/>
    <w:rsid w:val="4AF074FE"/>
    <w:rsid w:val="4B0A3AFD"/>
    <w:rsid w:val="4B583409"/>
    <w:rsid w:val="4C3E3030"/>
    <w:rsid w:val="4CDA066D"/>
    <w:rsid w:val="4D0C050F"/>
    <w:rsid w:val="4D4952BF"/>
    <w:rsid w:val="4DF02264"/>
    <w:rsid w:val="4EE80403"/>
    <w:rsid w:val="4EF63C17"/>
    <w:rsid w:val="4F3C1945"/>
    <w:rsid w:val="4F5E104F"/>
    <w:rsid w:val="50074FD7"/>
    <w:rsid w:val="50703E72"/>
    <w:rsid w:val="50826787"/>
    <w:rsid w:val="508310CD"/>
    <w:rsid w:val="528B0CFD"/>
    <w:rsid w:val="52CD2AFB"/>
    <w:rsid w:val="53427D28"/>
    <w:rsid w:val="548B440F"/>
    <w:rsid w:val="55614B93"/>
    <w:rsid w:val="55802B56"/>
    <w:rsid w:val="5721105B"/>
    <w:rsid w:val="598509EE"/>
    <w:rsid w:val="5AB54A21"/>
    <w:rsid w:val="5B3476F6"/>
    <w:rsid w:val="5B6F0312"/>
    <w:rsid w:val="5B956ECD"/>
    <w:rsid w:val="5BF428FE"/>
    <w:rsid w:val="5CD4565B"/>
    <w:rsid w:val="5D556D43"/>
    <w:rsid w:val="5D8C79F5"/>
    <w:rsid w:val="5E261F6C"/>
    <w:rsid w:val="5E2D2B04"/>
    <w:rsid w:val="5ECB265D"/>
    <w:rsid w:val="5F7858AF"/>
    <w:rsid w:val="5F9002DE"/>
    <w:rsid w:val="61BC62DB"/>
    <w:rsid w:val="636D0954"/>
    <w:rsid w:val="65254B81"/>
    <w:rsid w:val="65CE6852"/>
    <w:rsid w:val="65D07B0C"/>
    <w:rsid w:val="67174D7A"/>
    <w:rsid w:val="68203394"/>
    <w:rsid w:val="694B0391"/>
    <w:rsid w:val="6A1103F8"/>
    <w:rsid w:val="6A6A32E9"/>
    <w:rsid w:val="6ABE5FB1"/>
    <w:rsid w:val="6B6E2991"/>
    <w:rsid w:val="6B7B3822"/>
    <w:rsid w:val="6B8922FC"/>
    <w:rsid w:val="6C735A5D"/>
    <w:rsid w:val="6CD81D64"/>
    <w:rsid w:val="6CDF1345"/>
    <w:rsid w:val="6D3B11FC"/>
    <w:rsid w:val="6DE07122"/>
    <w:rsid w:val="6DEC3CE4"/>
    <w:rsid w:val="6E43622B"/>
    <w:rsid w:val="6E5E18C9"/>
    <w:rsid w:val="70655C57"/>
    <w:rsid w:val="713E2ADE"/>
    <w:rsid w:val="71665B90"/>
    <w:rsid w:val="71F2236F"/>
    <w:rsid w:val="726245AA"/>
    <w:rsid w:val="734B5436"/>
    <w:rsid w:val="73B21561"/>
    <w:rsid w:val="73D37F0D"/>
    <w:rsid w:val="73E05929"/>
    <w:rsid w:val="744D04DB"/>
    <w:rsid w:val="75880263"/>
    <w:rsid w:val="75B11AD8"/>
    <w:rsid w:val="75D25F44"/>
    <w:rsid w:val="77F66609"/>
    <w:rsid w:val="78F539F3"/>
    <w:rsid w:val="79104BB2"/>
    <w:rsid w:val="79A66A36"/>
    <w:rsid w:val="7A460A2C"/>
    <w:rsid w:val="7A9905B0"/>
    <w:rsid w:val="7AE51144"/>
    <w:rsid w:val="7AF466AC"/>
    <w:rsid w:val="7B377D68"/>
    <w:rsid w:val="7C040610"/>
    <w:rsid w:val="7C482875"/>
    <w:rsid w:val="7F22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E4D3"/>
  <w15:docId w15:val="{521CFF6A-77C1-48DE-9A3D-D107E9B8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link w:val="2"/>
    <w:qFormat/>
    <w:rPr>
      <w:rFonts w:ascii="Arial" w:eastAsia="黑体" w:hAnsi="Arial"/>
      <w:b/>
      <w:sz w:val="32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批注主题 字符"/>
    <w:basedOn w:val="a4"/>
    <w:link w:val="aa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 煜茜</dc:creator>
  <cp:lastModifiedBy>lenovo</cp:lastModifiedBy>
  <cp:revision>2</cp:revision>
  <cp:lastPrinted>2024-08-07T00:32:00Z</cp:lastPrinted>
  <dcterms:created xsi:type="dcterms:W3CDTF">2026-06-22T07:35:00Z</dcterms:created>
  <dcterms:modified xsi:type="dcterms:W3CDTF">2026-06-22T07:35:00Z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C0D1F4F4B08F44FDA2DC8D614DA4D86E</vt:lpwstr>
  </property>
  <property fmtid="{D5CDD505-2E9C-101B-9397-08002B2CF9AE}" pid="4" name="KSOTemplateDocerSaveRecord">
    <vt:lpwstr>eyJoZGlkIjoiOWM3MDAwOWY3ZDllNzNmZjEzYzkwNWY1MjUzMzUzYjciLCJ1c2VySWQiOiIxNzMzMjcwNzUzIn0=</vt:lpwstr>
  </property>
</Properties>
</file>