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1B1F" w14:textId="77777777" w:rsidR="0048261F" w:rsidRDefault="00000000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OLE_LINK55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:</w:t>
      </w:r>
    </w:p>
    <w:p w14:paraId="391A7D75" w14:textId="77777777" w:rsidR="0048261F" w:rsidRDefault="0048261F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157C5661" w14:textId="77777777" w:rsidR="0048261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中国发明协会“发明创业奖成果奖”</w:t>
      </w:r>
      <w:bookmarkStart w:id="1" w:name="OLE_LINK2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提名项目</w:t>
      </w:r>
    </w:p>
    <w:p w14:paraId="01E99ED1" w14:textId="77777777" w:rsidR="0048261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公示</w:t>
      </w:r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内容</w:t>
      </w:r>
    </w:p>
    <w:bookmarkEnd w:id="0"/>
    <w:p w14:paraId="680D67DE" w14:textId="77777777" w:rsidR="0048261F" w:rsidRDefault="0048261F">
      <w:pPr>
        <w:spacing w:line="58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452C56C6" w14:textId="66B20547" w:rsidR="0048261F" w:rsidRDefault="00000000">
      <w:pPr>
        <w:spacing w:line="578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项目名称：</w:t>
      </w:r>
      <w:r w:rsidR="004E5202" w:rsidRPr="004E5202">
        <w:rPr>
          <w:rFonts w:ascii="仿宋_GB2312" w:eastAsia="仿宋_GB2312" w:hAnsi="仿宋_GB2312" w:cs="仿宋_GB2312"/>
          <w:b/>
          <w:bCs/>
          <w:sz w:val="32"/>
          <w:szCs w:val="32"/>
        </w:rPr>
        <w:t>基于视觉感知的多目标轨迹预测与自</w:t>
      </w:r>
      <w:proofErr w:type="gramStart"/>
      <w:r w:rsidR="004E5202" w:rsidRPr="004E5202">
        <w:rPr>
          <w:rFonts w:ascii="仿宋_GB2312" w:eastAsia="仿宋_GB2312" w:hAnsi="仿宋_GB2312" w:cs="仿宋_GB2312"/>
          <w:b/>
          <w:bCs/>
          <w:sz w:val="32"/>
          <w:szCs w:val="32"/>
        </w:rPr>
        <w:t>车决策</w:t>
      </w:r>
      <w:proofErr w:type="gramEnd"/>
      <w:r w:rsidR="004E5202" w:rsidRPr="004E5202">
        <w:rPr>
          <w:rFonts w:ascii="仿宋_GB2312" w:eastAsia="仿宋_GB2312" w:hAnsi="仿宋_GB2312" w:cs="仿宋_GB2312"/>
          <w:b/>
          <w:bCs/>
          <w:sz w:val="32"/>
          <w:szCs w:val="32"/>
        </w:rPr>
        <w:t>规划关键技术及应用</w:t>
      </w:r>
    </w:p>
    <w:p w14:paraId="0CE40285" w14:textId="4891A72A" w:rsidR="0048261F" w:rsidRDefault="00000000">
      <w:pPr>
        <w:spacing w:line="578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完成人：</w:t>
      </w:r>
      <w:r w:rsid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陈凯、刘路、王瑞平、张泽群、宋晓、周通</w:t>
      </w:r>
    </w:p>
    <w:p w14:paraId="64246103" w14:textId="421F5F10" w:rsidR="004E5202" w:rsidRPr="004E5202" w:rsidRDefault="00000000" w:rsidP="004E5202">
      <w:pPr>
        <w:rPr>
          <w:rFonts w:ascii="宋体" w:hAnsi="宋体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完成单位：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南京航空航天大学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天津科技大学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4E5202" w:rsidRPr="004E5202">
        <w:rPr>
          <w:rFonts w:ascii="仿宋_GB2312" w:eastAsia="仿宋_GB2312" w:hAnsi="仿宋_GB2312" w:cs="仿宋_GB2312"/>
          <w:b/>
          <w:bCs/>
          <w:sz w:val="32"/>
          <w:szCs w:val="32"/>
        </w:rPr>
        <w:t>杭州市北京航空航天大学国际创新研究院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北京航空航天大学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4E5202" w:rsidRPr="004E5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南京工业大学</w:t>
      </w:r>
    </w:p>
    <w:p w14:paraId="202BE173" w14:textId="77777777" w:rsidR="004E5202" w:rsidRDefault="00000000" w:rsidP="004E5202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项目简介：</w:t>
      </w:r>
    </w:p>
    <w:p w14:paraId="47BA5AD4" w14:textId="3C3D8BE0" w:rsidR="0048261F" w:rsidRPr="004E5202" w:rsidRDefault="004E5202" w:rsidP="004E5202">
      <w:pPr>
        <w:spacing w:line="360" w:lineRule="auto"/>
        <w:ind w:firstLineChars="200" w:firstLine="480"/>
        <w:rPr>
          <w:rFonts w:ascii="宋体" w:eastAsia="宋体" w:hAnsi="宋体" w:cs="仿宋_GB2312" w:hint="eastAsia"/>
          <w:sz w:val="24"/>
          <w:szCs w:val="24"/>
        </w:rPr>
      </w:pPr>
      <w:r w:rsidRPr="004E5202">
        <w:rPr>
          <w:rFonts w:ascii="宋体" w:eastAsia="宋体" w:hAnsi="宋体" w:cs="仿宋_GB2312"/>
          <w:sz w:val="24"/>
          <w:szCs w:val="24"/>
        </w:rPr>
        <w:t>本成果面向智慧园区、无人配送、厂区巡检等低速场景中动态交通参与体的实时感知与安全规划需求，以低成本视觉传感器为核心，构建了涵盖三维感知、多目标状态建模、交互轨迹预测与决策规划的一体化技术体系。提出</w:t>
      </w:r>
      <w:r w:rsidRPr="004E5202">
        <w:rPr>
          <w:rFonts w:ascii="宋体" w:eastAsia="宋体" w:hAnsi="宋体" w:cs="仿宋_GB2312" w:hint="eastAsia"/>
          <w:sz w:val="24"/>
          <w:szCs w:val="24"/>
        </w:rPr>
        <w:t>了</w:t>
      </w:r>
      <w:r w:rsidRPr="004E5202">
        <w:rPr>
          <w:rFonts w:ascii="宋体" w:eastAsia="宋体" w:hAnsi="宋体" w:cs="仿宋_GB2312"/>
          <w:sz w:val="24"/>
          <w:szCs w:val="24"/>
        </w:rPr>
        <w:t>视频流行人三维姿态连续恢复技术，利用卡尔曼滤波与视觉</w:t>
      </w:r>
      <w:r w:rsidRPr="004E5202">
        <w:rPr>
          <w:rFonts w:ascii="宋体" w:eastAsia="宋体" w:hAnsi="宋体" w:cs="仿宋_GB2312"/>
          <w:sz w:val="24"/>
          <w:szCs w:val="24"/>
        </w:rPr>
        <w:noBreakHyphen/>
        <w:t>动作融合注意力提升稳定性；基于注意力机制增强车辆位姿估计在复杂场景下的鲁棒性；构建</w:t>
      </w:r>
      <w:proofErr w:type="gramStart"/>
      <w:r w:rsidRPr="004E5202">
        <w:rPr>
          <w:rFonts w:ascii="宋体" w:eastAsia="宋体" w:hAnsi="宋体" w:cs="仿宋_GB2312"/>
          <w:sz w:val="24"/>
          <w:szCs w:val="24"/>
        </w:rPr>
        <w:t>夹逼思想</w:t>
      </w:r>
      <w:proofErr w:type="gramEnd"/>
      <w:r w:rsidRPr="004E5202">
        <w:rPr>
          <w:rFonts w:ascii="宋体" w:eastAsia="宋体" w:hAnsi="宋体" w:cs="仿宋_GB2312"/>
          <w:sz w:val="24"/>
          <w:szCs w:val="24"/>
        </w:rPr>
        <w:t>引导的轨迹预测模型，通过历史推断与未来逼近编码器及二阶查询注意力生成多模态轨迹，并采用并行优化器提升精度与多样性；搭建视觉感知驱动规划系统，集成动态安全半径与风险约束，实现从视觉输入到规划决策的闭环运行。</w:t>
      </w:r>
      <w:r w:rsidRPr="004E5202">
        <w:rPr>
          <w:rFonts w:ascii="宋体" w:eastAsia="宋体" w:hAnsi="宋体" w:cs="仿宋_GB2312" w:hint="eastAsia"/>
          <w:sz w:val="24"/>
          <w:szCs w:val="24"/>
        </w:rPr>
        <w:t>在</w:t>
      </w:r>
      <w:r w:rsidRPr="004E5202">
        <w:rPr>
          <w:rFonts w:ascii="宋体" w:eastAsia="宋体" w:hAnsi="宋体" w:cs="仿宋_GB2312"/>
          <w:sz w:val="24"/>
          <w:szCs w:val="24"/>
        </w:rPr>
        <w:t>典型园区场景中，系统能稳定识别行人、车辆、电动车等目标，输出符合道路结构与动态环境的规划结果。本成果以视觉替代高成本激光雷达，适合成本敏感场景推广，可提升无人系统对动态交通的理解与规避能力，为智慧园区、校园配送、安全巡检及低速自动驾驶等应用提供关键技术支撑，后续将结合更多真实数据持续优化鲁棒性与实时性。</w:t>
      </w:r>
    </w:p>
    <w:sectPr w:rsidR="0048261F" w:rsidRPr="004E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A423" w14:textId="77777777" w:rsidR="00E63FC9" w:rsidRDefault="00E63FC9" w:rsidP="004E5202">
      <w:pPr>
        <w:rPr>
          <w:rFonts w:hint="eastAsia"/>
        </w:rPr>
      </w:pPr>
      <w:r>
        <w:separator/>
      </w:r>
    </w:p>
  </w:endnote>
  <w:endnote w:type="continuationSeparator" w:id="0">
    <w:p w14:paraId="100A19F9" w14:textId="77777777" w:rsidR="00E63FC9" w:rsidRDefault="00E63FC9" w:rsidP="004E52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5B3C" w14:textId="77777777" w:rsidR="00E63FC9" w:rsidRDefault="00E63FC9" w:rsidP="004E5202">
      <w:pPr>
        <w:rPr>
          <w:rFonts w:hint="eastAsia"/>
        </w:rPr>
      </w:pPr>
      <w:r>
        <w:separator/>
      </w:r>
    </w:p>
  </w:footnote>
  <w:footnote w:type="continuationSeparator" w:id="0">
    <w:p w14:paraId="659D01B5" w14:textId="77777777" w:rsidR="00E63FC9" w:rsidRDefault="00E63FC9" w:rsidP="004E52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2MjExYzJiNjVmOWI1MmQ4YTA1NzY3ZjM1NWQyMzkifQ=="/>
  </w:docVars>
  <w:rsids>
    <w:rsidRoot w:val="006B733A"/>
    <w:rsid w:val="00041E9F"/>
    <w:rsid w:val="003A2F98"/>
    <w:rsid w:val="0048261F"/>
    <w:rsid w:val="004E5202"/>
    <w:rsid w:val="00644A87"/>
    <w:rsid w:val="006A05CF"/>
    <w:rsid w:val="006B733A"/>
    <w:rsid w:val="00AE197C"/>
    <w:rsid w:val="00DC23B0"/>
    <w:rsid w:val="00E254C9"/>
    <w:rsid w:val="00E63FC9"/>
    <w:rsid w:val="0BF978D5"/>
    <w:rsid w:val="0EDC38A1"/>
    <w:rsid w:val="15CE3B81"/>
    <w:rsid w:val="30B30BA9"/>
    <w:rsid w:val="318D4498"/>
    <w:rsid w:val="33FC733D"/>
    <w:rsid w:val="36AC53C0"/>
    <w:rsid w:val="3BF14870"/>
    <w:rsid w:val="467D4684"/>
    <w:rsid w:val="51F021AD"/>
    <w:rsid w:val="559A6C9C"/>
    <w:rsid w:val="705D2CAC"/>
    <w:rsid w:val="720B6128"/>
    <w:rsid w:val="721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15021"/>
  <w15:docId w15:val="{2B673E61-467D-4E8D-8717-CD51EE9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289</Words>
  <Characters>290</Characters>
  <Application>Microsoft Office Word</Application>
  <DocSecurity>0</DocSecurity>
  <Lines>58</Lines>
  <Paragraphs>72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 z</dc:creator>
  <cp:lastModifiedBy>Administrator</cp:lastModifiedBy>
  <cp:revision>6</cp:revision>
  <dcterms:created xsi:type="dcterms:W3CDTF">2023-06-06T01:52:00Z</dcterms:created>
  <dcterms:modified xsi:type="dcterms:W3CDTF">2026-05-08T04:17:00Z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F2DD7F179F974B239DCA90B6C480C0C2_13</vt:lpwstr>
  </property>
  <property fmtid="{D5CDD505-2E9C-101B-9397-08002B2CF9AE}" pid="4" name="KSOTemplateDocerSaveRecord">
    <vt:lpwstr>eyJoZGlkIjoiYzA1MGYzNWFjNWM0YmUyODg1OTIxNmJlODJmNjhkZTkiLCJ1c2VySWQiOiIxNTY2MjU4NzUzIn0=</vt:lpwstr>
  </property>
</Properties>
</file>