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F4" w:rsidRDefault="00BE0FF4">
      <w:pPr>
        <w:spacing w:line="267" w:lineRule="auto"/>
      </w:pPr>
    </w:p>
    <w:p w:rsidR="00BE0FF4" w:rsidRDefault="00BE0FF4">
      <w:pPr>
        <w:spacing w:line="268" w:lineRule="auto"/>
      </w:pPr>
    </w:p>
    <w:p w:rsidR="00BE0FF4" w:rsidRDefault="00BE0FF4">
      <w:pPr>
        <w:spacing w:line="268" w:lineRule="auto"/>
      </w:pPr>
    </w:p>
    <w:p w:rsidR="00BE0FF4" w:rsidRDefault="00BE0FF4">
      <w:pPr>
        <w:spacing w:line="268" w:lineRule="auto"/>
      </w:pPr>
    </w:p>
    <w:p w:rsidR="00BE0FF4" w:rsidRDefault="00BE0FF4">
      <w:pPr>
        <w:spacing w:line="268" w:lineRule="auto"/>
      </w:pPr>
    </w:p>
    <w:p w:rsidR="00BE0FF4" w:rsidRDefault="00BE0FF4">
      <w:pPr>
        <w:spacing w:line="268" w:lineRule="auto"/>
      </w:pPr>
    </w:p>
    <w:p w:rsidR="00BE0FF4" w:rsidRDefault="00BE0FF4">
      <w:pPr>
        <w:spacing w:line="268" w:lineRule="auto"/>
      </w:pPr>
    </w:p>
    <w:p w:rsidR="00BE0FF4" w:rsidRDefault="00D451F0">
      <w:pPr>
        <w:spacing w:before="545" w:line="213" w:lineRule="auto"/>
        <w:ind w:left="253"/>
        <w:rPr>
          <w:rFonts w:ascii="微软雅黑" w:eastAsia="微软雅黑" w:hAnsi="微软雅黑" w:cs="微软雅黑"/>
          <w:sz w:val="127"/>
          <w:szCs w:val="127"/>
        </w:rPr>
      </w:pPr>
      <w:r>
        <w:rPr>
          <w:rFonts w:ascii="微软雅黑" w:eastAsia="微软雅黑" w:hAnsi="微软雅黑" w:cs="微软雅黑"/>
          <w:color w:val="FF0000"/>
          <w:spacing w:val="-69"/>
          <w:w w:val="54"/>
          <w:sz w:val="127"/>
          <w:szCs w:val="127"/>
        </w:rPr>
        <w:t>南京市知识产权局文件</w:t>
      </w:r>
    </w:p>
    <w:p w:rsidR="00BE0FF4" w:rsidRDefault="00D451F0">
      <w:pPr>
        <w:spacing w:before="102" w:line="222" w:lineRule="auto"/>
        <w:ind w:left="31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宁</w:t>
      </w:r>
      <w:r>
        <w:rPr>
          <w:rFonts w:ascii="仿宋" w:eastAsia="仿宋" w:hAnsi="仿宋" w:cs="仿宋"/>
          <w:spacing w:val="4"/>
          <w:sz w:val="31"/>
          <w:szCs w:val="31"/>
        </w:rPr>
        <w:t>知〔</w:t>
      </w:r>
      <w:r>
        <w:rPr>
          <w:rFonts w:ascii="仿宋" w:eastAsia="仿宋" w:hAnsi="仿宋" w:cs="仿宋"/>
          <w:spacing w:val="4"/>
          <w:sz w:val="31"/>
          <w:szCs w:val="31"/>
        </w:rPr>
        <w:t>2022</w:t>
      </w:r>
      <w:r>
        <w:rPr>
          <w:rFonts w:ascii="仿宋" w:eastAsia="仿宋" w:hAnsi="仿宋" w:cs="仿宋"/>
          <w:spacing w:val="4"/>
          <w:sz w:val="31"/>
          <w:szCs w:val="31"/>
        </w:rPr>
        <w:t>〕</w:t>
      </w:r>
      <w:r>
        <w:rPr>
          <w:rFonts w:ascii="仿宋" w:eastAsia="仿宋" w:hAnsi="仿宋" w:cs="仿宋"/>
          <w:spacing w:val="4"/>
          <w:sz w:val="31"/>
          <w:szCs w:val="31"/>
        </w:rPr>
        <w:t>15</w:t>
      </w:r>
      <w:r>
        <w:rPr>
          <w:rFonts w:ascii="仿宋" w:eastAsia="仿宋" w:hAnsi="仿宋" w:cs="仿宋"/>
          <w:spacing w:val="4"/>
          <w:sz w:val="31"/>
          <w:szCs w:val="31"/>
        </w:rPr>
        <w:t>号</w:t>
      </w:r>
    </w:p>
    <w:p w:rsidR="00BE0FF4" w:rsidRDefault="00BE0FF4">
      <w:pPr>
        <w:spacing w:line="263" w:lineRule="auto"/>
      </w:pPr>
    </w:p>
    <w:p w:rsidR="00BE0FF4" w:rsidRDefault="00BE0FF4">
      <w:pPr>
        <w:spacing w:line="263" w:lineRule="auto"/>
      </w:pPr>
    </w:p>
    <w:p w:rsidR="00BE0FF4" w:rsidRDefault="00BE0FF4">
      <w:pPr>
        <w:spacing w:line="29" w:lineRule="exact"/>
        <w:textAlignment w:val="center"/>
      </w:pPr>
      <w:r>
        <w:pict>
          <v:shape id="_x0000_s1032" style="width:442.25pt;height:1.45pt;mso-left-percent:-10001;mso-top-percent:-10001;mso-position-horizontal:absolute;mso-position-horizontal-relative:char;mso-position-vertical:absolute;mso-position-vertical-relative:line;mso-left-percent:-10001;mso-top-percent:-10001" coordsize="8845,29" path="m,l8844,r,28l,28,,xe" fillcolor="red" stroked="f">
            <w10:wrap type="none"/>
            <w10:anchorlock/>
          </v:shape>
        </w:pict>
      </w:r>
    </w:p>
    <w:p w:rsidR="00BE0FF4" w:rsidRDefault="00BE0FF4">
      <w:pPr>
        <w:spacing w:line="321" w:lineRule="auto"/>
      </w:pPr>
    </w:p>
    <w:p w:rsidR="00BE0FF4" w:rsidRDefault="00BE0FF4">
      <w:pPr>
        <w:spacing w:line="321" w:lineRule="auto"/>
      </w:pPr>
    </w:p>
    <w:p w:rsidR="00BE0FF4" w:rsidRDefault="00D451F0">
      <w:pPr>
        <w:spacing w:before="185" w:line="186" w:lineRule="auto"/>
        <w:ind w:left="244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2"/>
          <w:sz w:val="43"/>
          <w:szCs w:val="43"/>
        </w:rPr>
        <w:t>关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于组织申报江苏省</w:t>
      </w:r>
    </w:p>
    <w:p w:rsidR="00BE0FF4" w:rsidRDefault="00D451F0">
      <w:pPr>
        <w:spacing w:before="69" w:line="215" w:lineRule="auto"/>
        <w:ind w:left="47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6"/>
          <w:sz w:val="43"/>
          <w:szCs w:val="43"/>
        </w:rPr>
        <w:t>知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识产权保护示范创建市研究课题的通知</w:t>
      </w:r>
    </w:p>
    <w:p w:rsidR="00BE0FF4" w:rsidRDefault="00BE0FF4">
      <w:pPr>
        <w:spacing w:line="248" w:lineRule="auto"/>
      </w:pPr>
    </w:p>
    <w:p w:rsidR="00BE0FF4" w:rsidRDefault="00BE0FF4">
      <w:pPr>
        <w:spacing w:line="248" w:lineRule="auto"/>
      </w:pPr>
    </w:p>
    <w:p w:rsidR="00BE0FF4" w:rsidRDefault="00D451F0">
      <w:pPr>
        <w:spacing w:before="100" w:line="334" w:lineRule="auto"/>
        <w:ind w:left="11" w:firstLine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江北新区、各区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6"/>
          <w:sz w:val="31"/>
          <w:szCs w:val="31"/>
        </w:rPr>
        <w:t>开发区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6"/>
          <w:sz w:val="31"/>
          <w:szCs w:val="31"/>
        </w:rPr>
        <w:t>市场监管局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6"/>
          <w:sz w:val="31"/>
          <w:szCs w:val="31"/>
        </w:rPr>
        <w:t>知识产权局、科创局、</w:t>
      </w:r>
      <w:r>
        <w:rPr>
          <w:rFonts w:ascii="仿宋" w:eastAsia="仿宋" w:hAnsi="仿宋" w:cs="仿宋"/>
          <w:spacing w:val="16"/>
          <w:sz w:val="31"/>
          <w:szCs w:val="31"/>
        </w:rPr>
        <w:t>科才</w:t>
      </w:r>
      <w:r>
        <w:rPr>
          <w:rFonts w:ascii="仿宋" w:eastAsia="仿宋" w:hAnsi="仿宋" w:cs="仿宋"/>
          <w:spacing w:val="8"/>
          <w:sz w:val="31"/>
          <w:szCs w:val="31"/>
        </w:rPr>
        <w:t>局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8"/>
          <w:sz w:val="31"/>
          <w:szCs w:val="31"/>
        </w:rPr>
        <w:t>、市级知识产权人才培训基地、各有关单位：</w:t>
      </w:r>
    </w:p>
    <w:p w:rsidR="00BE0FF4" w:rsidRDefault="00D451F0">
      <w:pPr>
        <w:spacing w:before="5" w:line="333" w:lineRule="auto"/>
        <w:ind w:left="4" w:right="54" w:firstLine="6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为落实《南</w:t>
      </w:r>
      <w:r>
        <w:rPr>
          <w:rFonts w:ascii="仿宋" w:eastAsia="仿宋" w:hAnsi="仿宋" w:cs="仿宋"/>
          <w:spacing w:val="1"/>
          <w:sz w:val="31"/>
          <w:szCs w:val="31"/>
        </w:rPr>
        <w:t>京市创建省知识产权保护示范城市实施方案》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5"/>
          <w:sz w:val="31"/>
          <w:szCs w:val="31"/>
        </w:rPr>
        <w:t>宁政办函〔</w:t>
      </w:r>
      <w:r>
        <w:rPr>
          <w:rFonts w:ascii="仿宋" w:eastAsia="仿宋" w:hAnsi="仿宋" w:cs="仿宋"/>
          <w:spacing w:val="5"/>
          <w:sz w:val="31"/>
          <w:szCs w:val="31"/>
        </w:rPr>
        <w:t>2021</w:t>
      </w:r>
      <w:r>
        <w:rPr>
          <w:rFonts w:ascii="仿宋" w:eastAsia="仿宋" w:hAnsi="仿宋" w:cs="仿宋"/>
          <w:spacing w:val="5"/>
          <w:sz w:val="31"/>
          <w:szCs w:val="31"/>
        </w:rPr>
        <w:t>〕</w:t>
      </w:r>
      <w:r>
        <w:rPr>
          <w:rFonts w:ascii="仿宋" w:eastAsia="仿宋" w:hAnsi="仿宋" w:cs="仿宋"/>
          <w:spacing w:val="5"/>
          <w:sz w:val="31"/>
          <w:szCs w:val="31"/>
        </w:rPr>
        <w:t>34</w:t>
      </w:r>
      <w:r>
        <w:rPr>
          <w:rFonts w:ascii="仿宋" w:eastAsia="仿宋" w:hAnsi="仿宋" w:cs="仿宋"/>
          <w:spacing w:val="5"/>
          <w:sz w:val="31"/>
          <w:szCs w:val="31"/>
        </w:rPr>
        <w:t>号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5"/>
          <w:sz w:val="31"/>
          <w:szCs w:val="31"/>
        </w:rPr>
        <w:t>，破解我市在知识产权保护示范城市</w:t>
      </w:r>
      <w:r>
        <w:rPr>
          <w:rFonts w:ascii="仿宋" w:eastAsia="仿宋" w:hAnsi="仿宋" w:cs="仿宋"/>
          <w:spacing w:val="2"/>
          <w:sz w:val="31"/>
          <w:szCs w:val="31"/>
        </w:rPr>
        <w:t>创</w:t>
      </w:r>
      <w:r>
        <w:rPr>
          <w:rFonts w:ascii="仿宋" w:eastAsia="仿宋" w:hAnsi="仿宋" w:cs="仿宋"/>
          <w:spacing w:val="15"/>
          <w:sz w:val="31"/>
          <w:szCs w:val="31"/>
        </w:rPr>
        <w:t>建</w:t>
      </w:r>
      <w:r>
        <w:rPr>
          <w:rFonts w:ascii="仿宋" w:eastAsia="仿宋" w:hAnsi="仿宋" w:cs="仿宋"/>
          <w:spacing w:val="11"/>
          <w:sz w:val="31"/>
          <w:szCs w:val="31"/>
        </w:rPr>
        <w:t>中的深层次问题，为全市知识产权保护工作决策提供参考</w:t>
      </w:r>
      <w:r>
        <w:rPr>
          <w:rFonts w:ascii="仿宋" w:eastAsia="仿宋" w:hAnsi="仿宋" w:cs="仿宋"/>
          <w:spacing w:val="11"/>
          <w:sz w:val="31"/>
          <w:szCs w:val="31"/>
        </w:rPr>
        <w:t>,</w:t>
      </w:r>
      <w:r>
        <w:rPr>
          <w:rFonts w:ascii="仿宋" w:eastAsia="仿宋" w:hAnsi="仿宋" w:cs="仿宋"/>
          <w:spacing w:val="11"/>
          <w:sz w:val="31"/>
          <w:szCs w:val="31"/>
        </w:rPr>
        <w:t>经</w:t>
      </w:r>
      <w:r>
        <w:rPr>
          <w:rFonts w:ascii="仿宋" w:eastAsia="仿宋" w:hAnsi="仿宋" w:cs="仿宋"/>
          <w:spacing w:val="10"/>
          <w:sz w:val="31"/>
          <w:szCs w:val="31"/>
        </w:rPr>
        <w:t>研究决</w:t>
      </w:r>
      <w:r>
        <w:rPr>
          <w:rFonts w:ascii="仿宋" w:eastAsia="仿宋" w:hAnsi="仿宋" w:cs="仿宋"/>
          <w:spacing w:val="7"/>
          <w:sz w:val="31"/>
          <w:szCs w:val="31"/>
        </w:rPr>
        <w:t>定</w:t>
      </w:r>
      <w:r>
        <w:rPr>
          <w:rFonts w:ascii="仿宋" w:eastAsia="仿宋" w:hAnsi="仿宋" w:cs="仿宋"/>
          <w:spacing w:val="5"/>
          <w:sz w:val="31"/>
          <w:szCs w:val="31"/>
        </w:rPr>
        <w:t>，开展江苏省知识产权保护示范创建市研究课题申报工</w:t>
      </w:r>
      <w:r>
        <w:rPr>
          <w:rFonts w:ascii="仿宋" w:eastAsia="仿宋" w:hAnsi="仿宋" w:cs="仿宋"/>
          <w:spacing w:val="12"/>
          <w:sz w:val="31"/>
          <w:szCs w:val="31"/>
        </w:rPr>
        <w:t>作</w:t>
      </w:r>
      <w:r>
        <w:rPr>
          <w:rFonts w:ascii="仿宋" w:eastAsia="仿宋" w:hAnsi="仿宋" w:cs="仿宋"/>
          <w:spacing w:val="9"/>
          <w:sz w:val="31"/>
          <w:szCs w:val="31"/>
        </w:rPr>
        <w:t>，现将具体事项通知如下</w:t>
      </w:r>
      <w:r>
        <w:rPr>
          <w:rFonts w:ascii="仿宋" w:eastAsia="仿宋" w:hAnsi="仿宋" w:cs="仿宋"/>
          <w:spacing w:val="9"/>
          <w:sz w:val="31"/>
          <w:szCs w:val="31"/>
        </w:rPr>
        <w:t>:</w:t>
      </w:r>
    </w:p>
    <w:p w:rsidR="00BE0FF4" w:rsidRDefault="00D451F0">
      <w:pPr>
        <w:spacing w:before="1" w:line="238" w:lineRule="auto"/>
        <w:ind w:left="70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一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"/>
          <w:sz w:val="31"/>
          <w:szCs w:val="31"/>
        </w:rPr>
        <w:t>、总体</w:t>
      </w:r>
      <w:r>
        <w:rPr>
          <w:rFonts w:ascii="黑体" w:eastAsia="黑体" w:hAnsi="黑体" w:cs="黑体"/>
          <w:sz w:val="31"/>
          <w:szCs w:val="31"/>
        </w:rPr>
        <w:t>要求</w:t>
      </w:r>
    </w:p>
    <w:p w:rsidR="00BE0FF4" w:rsidRDefault="00BE0FF4">
      <w:pPr>
        <w:sectPr w:rsidR="00BE0FF4">
          <w:pgSz w:w="11906" w:h="16839"/>
          <w:pgMar w:top="1431" w:right="1421" w:bottom="0" w:left="1588" w:header="0" w:footer="0" w:gutter="0"/>
          <w:cols w:space="720"/>
        </w:sectPr>
      </w:pPr>
    </w:p>
    <w:p w:rsidR="00BE0FF4" w:rsidRDefault="00BE0FF4">
      <w:pPr>
        <w:spacing w:line="243" w:lineRule="auto"/>
      </w:pPr>
    </w:p>
    <w:p w:rsidR="00BE0FF4" w:rsidRDefault="00BE0FF4">
      <w:pPr>
        <w:spacing w:line="243" w:lineRule="auto"/>
      </w:pPr>
    </w:p>
    <w:p w:rsidR="00BE0FF4" w:rsidRDefault="00BE0FF4">
      <w:pPr>
        <w:spacing w:line="244" w:lineRule="auto"/>
      </w:pPr>
    </w:p>
    <w:p w:rsidR="00BE0FF4" w:rsidRDefault="00D451F0">
      <w:pPr>
        <w:spacing w:before="100" w:line="334" w:lineRule="auto"/>
        <w:ind w:left="4"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2"/>
          <w:sz w:val="31"/>
          <w:szCs w:val="31"/>
        </w:rPr>
        <w:t>省</w:t>
      </w:r>
      <w:r>
        <w:rPr>
          <w:rFonts w:ascii="仿宋" w:eastAsia="仿宋" w:hAnsi="仿宋" w:cs="仿宋"/>
          <w:spacing w:val="19"/>
          <w:sz w:val="31"/>
          <w:szCs w:val="31"/>
        </w:rPr>
        <w:t>知</w:t>
      </w:r>
      <w:r>
        <w:rPr>
          <w:rFonts w:ascii="仿宋" w:eastAsia="仿宋" w:hAnsi="仿宋" w:cs="仿宋"/>
          <w:spacing w:val="16"/>
          <w:sz w:val="31"/>
          <w:szCs w:val="31"/>
        </w:rPr>
        <w:t>识产权保护示范创建市课题研究工作以习近平新时代中国</w:t>
      </w:r>
      <w:r>
        <w:rPr>
          <w:rFonts w:ascii="仿宋" w:eastAsia="仿宋" w:hAnsi="仿宋" w:cs="仿宋"/>
          <w:spacing w:val="10"/>
          <w:sz w:val="31"/>
          <w:szCs w:val="31"/>
        </w:rPr>
        <w:t>特色</w:t>
      </w:r>
      <w:r>
        <w:rPr>
          <w:rFonts w:ascii="仿宋" w:eastAsia="仿宋" w:hAnsi="仿宋" w:cs="仿宋"/>
          <w:spacing w:val="7"/>
          <w:sz w:val="31"/>
          <w:szCs w:val="31"/>
        </w:rPr>
        <w:t>社</w:t>
      </w:r>
      <w:r>
        <w:rPr>
          <w:rFonts w:ascii="仿宋" w:eastAsia="仿宋" w:hAnsi="仿宋" w:cs="仿宋"/>
          <w:spacing w:val="5"/>
          <w:sz w:val="31"/>
          <w:szCs w:val="31"/>
        </w:rPr>
        <w:t>会主义思想为指导，贯彻党的十九大和十九届历次全会精</w:t>
      </w:r>
      <w:r>
        <w:rPr>
          <w:rFonts w:ascii="仿宋" w:eastAsia="仿宋" w:hAnsi="仿宋" w:cs="仿宋"/>
          <w:spacing w:val="7"/>
          <w:sz w:val="31"/>
          <w:szCs w:val="31"/>
        </w:rPr>
        <w:t>神，落实习近平总书记关于知识产权保护工作的系列重要论述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pacing w:val="10"/>
          <w:sz w:val="31"/>
          <w:szCs w:val="31"/>
        </w:rPr>
        <w:t>以及党</w:t>
      </w:r>
      <w:r>
        <w:rPr>
          <w:rFonts w:ascii="仿宋" w:eastAsia="仿宋" w:hAnsi="仿宋" w:cs="仿宋"/>
          <w:spacing w:val="5"/>
          <w:sz w:val="31"/>
          <w:szCs w:val="31"/>
        </w:rPr>
        <w:t>中央、国务院全面加强知识产权保护的决策部署，围绕知</w:t>
      </w:r>
      <w:r>
        <w:rPr>
          <w:rFonts w:ascii="仿宋" w:eastAsia="仿宋" w:hAnsi="仿宋" w:cs="仿宋"/>
          <w:spacing w:val="11"/>
          <w:sz w:val="31"/>
          <w:szCs w:val="31"/>
        </w:rPr>
        <w:t>识产权改革发展中的新情况、新问题</w:t>
      </w:r>
      <w:r>
        <w:rPr>
          <w:rFonts w:ascii="仿宋" w:eastAsia="仿宋" w:hAnsi="仿宋" w:cs="仿宋"/>
          <w:spacing w:val="11"/>
          <w:sz w:val="31"/>
          <w:szCs w:val="31"/>
        </w:rPr>
        <w:t>,</w:t>
      </w:r>
      <w:r>
        <w:rPr>
          <w:rFonts w:ascii="仿宋" w:eastAsia="仿宋" w:hAnsi="仿宋" w:cs="仿宋"/>
          <w:spacing w:val="11"/>
          <w:sz w:val="31"/>
          <w:szCs w:val="31"/>
        </w:rPr>
        <w:t>聚焦推进江苏省知识产</w:t>
      </w:r>
      <w:r>
        <w:rPr>
          <w:rFonts w:ascii="仿宋" w:eastAsia="仿宋" w:hAnsi="仿宋" w:cs="仿宋"/>
          <w:spacing w:val="10"/>
          <w:sz w:val="31"/>
          <w:szCs w:val="31"/>
        </w:rPr>
        <w:t>权保护</w:t>
      </w:r>
      <w:r>
        <w:rPr>
          <w:rFonts w:ascii="仿宋" w:eastAsia="仿宋" w:hAnsi="仿宋" w:cs="仿宋"/>
          <w:spacing w:val="7"/>
          <w:sz w:val="31"/>
          <w:szCs w:val="31"/>
        </w:rPr>
        <w:t>示</w:t>
      </w:r>
      <w:r>
        <w:rPr>
          <w:rFonts w:ascii="仿宋" w:eastAsia="仿宋" w:hAnsi="仿宋" w:cs="仿宋"/>
          <w:spacing w:val="5"/>
          <w:sz w:val="31"/>
          <w:szCs w:val="31"/>
        </w:rPr>
        <w:t>范城市创建工作，开展创新研究，为政府科学决策和重点</w:t>
      </w:r>
      <w:r>
        <w:rPr>
          <w:rFonts w:ascii="仿宋" w:eastAsia="仿宋" w:hAnsi="仿宋" w:cs="仿宋"/>
          <w:spacing w:val="13"/>
          <w:sz w:val="31"/>
          <w:szCs w:val="31"/>
        </w:rPr>
        <w:t>工</w:t>
      </w:r>
      <w:r>
        <w:rPr>
          <w:rFonts w:ascii="仿宋" w:eastAsia="仿宋" w:hAnsi="仿宋" w:cs="仿宋"/>
          <w:spacing w:val="7"/>
          <w:sz w:val="31"/>
          <w:szCs w:val="31"/>
        </w:rPr>
        <w:t>作推进提供支撑。</w:t>
      </w:r>
    </w:p>
    <w:p w:rsidR="00BE0FF4" w:rsidRDefault="00D451F0">
      <w:pPr>
        <w:spacing w:line="238" w:lineRule="auto"/>
        <w:ind w:left="69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二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"/>
          <w:sz w:val="31"/>
          <w:szCs w:val="31"/>
        </w:rPr>
        <w:t>、研究</w:t>
      </w:r>
      <w:r>
        <w:rPr>
          <w:rFonts w:ascii="黑体" w:eastAsia="黑体" w:hAnsi="黑体" w:cs="黑体"/>
          <w:sz w:val="31"/>
          <w:szCs w:val="31"/>
        </w:rPr>
        <w:t>方向</w:t>
      </w:r>
    </w:p>
    <w:p w:rsidR="00BE0FF4" w:rsidRDefault="00D451F0">
      <w:pPr>
        <w:spacing w:before="160" w:line="220" w:lineRule="auto"/>
        <w:ind w:left="60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4"/>
          <w:sz w:val="31"/>
          <w:szCs w:val="31"/>
        </w:rPr>
        <w:t>一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4"/>
          <w:sz w:val="31"/>
          <w:szCs w:val="31"/>
        </w:rPr>
        <w:t>非</w:t>
      </w:r>
      <w:r>
        <w:rPr>
          <w:rFonts w:ascii="仿宋" w:eastAsia="仿宋" w:hAnsi="仿宋" w:cs="仿宋"/>
          <w:spacing w:val="-2"/>
          <w:sz w:val="31"/>
          <w:szCs w:val="31"/>
        </w:rPr>
        <w:t>正常专利申请和恶意商标注册分析及应策；</w:t>
      </w:r>
    </w:p>
    <w:p w:rsidR="00BE0FF4" w:rsidRDefault="00D451F0">
      <w:pPr>
        <w:spacing w:before="192" w:line="222" w:lineRule="auto"/>
        <w:ind w:left="60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(</w:t>
      </w:r>
      <w:r>
        <w:rPr>
          <w:rFonts w:ascii="仿宋" w:eastAsia="仿宋" w:hAnsi="仿宋" w:cs="仿宋"/>
          <w:spacing w:val="10"/>
          <w:sz w:val="31"/>
          <w:szCs w:val="31"/>
        </w:rPr>
        <w:t>二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0"/>
          <w:sz w:val="31"/>
          <w:szCs w:val="31"/>
        </w:rPr>
        <w:t>南京市高新技术企业知识产权状况与应对策略；</w:t>
      </w:r>
    </w:p>
    <w:p w:rsidR="00BE0FF4" w:rsidRDefault="00D451F0">
      <w:pPr>
        <w:spacing w:before="182" w:line="334" w:lineRule="auto"/>
        <w:ind w:left="1" w:right="35" w:firstLine="6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8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7"/>
          <w:sz w:val="31"/>
          <w:szCs w:val="31"/>
        </w:rPr>
        <w:t>三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4"/>
          <w:sz w:val="31"/>
          <w:szCs w:val="31"/>
        </w:rPr>
        <w:t>创新药物、疫苗、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医疗器械等特殊领域知识产权侵权</w:t>
      </w:r>
      <w:r>
        <w:rPr>
          <w:rFonts w:ascii="仿宋" w:eastAsia="仿宋" w:hAnsi="仿宋" w:cs="仿宋"/>
          <w:spacing w:val="7"/>
          <w:sz w:val="31"/>
          <w:szCs w:val="31"/>
        </w:rPr>
        <w:t>假</w:t>
      </w:r>
      <w:r>
        <w:rPr>
          <w:rFonts w:ascii="仿宋" w:eastAsia="仿宋" w:hAnsi="仿宋" w:cs="仿宋"/>
          <w:spacing w:val="5"/>
          <w:sz w:val="31"/>
          <w:szCs w:val="31"/>
        </w:rPr>
        <w:t>冒快速处理机制研究；</w:t>
      </w:r>
    </w:p>
    <w:p w:rsidR="00BE0FF4" w:rsidRDefault="00D451F0">
      <w:pPr>
        <w:spacing w:before="1" w:line="222" w:lineRule="auto"/>
        <w:ind w:left="60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3"/>
          <w:sz w:val="31"/>
          <w:szCs w:val="31"/>
        </w:rPr>
        <w:t>四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2"/>
          <w:sz w:val="31"/>
          <w:szCs w:val="31"/>
        </w:rPr>
        <w:t>重大创新平台知识产权管理制度建设规范研究；</w:t>
      </w:r>
    </w:p>
    <w:p w:rsidR="00BE0FF4" w:rsidRDefault="00D451F0">
      <w:pPr>
        <w:spacing w:before="189" w:line="220" w:lineRule="auto"/>
        <w:ind w:left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2"/>
          <w:sz w:val="31"/>
          <w:szCs w:val="31"/>
        </w:rPr>
        <w:t>五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2"/>
          <w:sz w:val="31"/>
          <w:szCs w:val="31"/>
        </w:rPr>
        <w:t>重</w:t>
      </w:r>
      <w:r>
        <w:rPr>
          <w:rFonts w:ascii="仿宋" w:eastAsia="仿宋" w:hAnsi="仿宋" w:cs="仿宋"/>
          <w:spacing w:val="-1"/>
          <w:sz w:val="31"/>
          <w:szCs w:val="31"/>
        </w:rPr>
        <w:t>大项目知识产权风险评议工作指引研究；</w:t>
      </w:r>
    </w:p>
    <w:p w:rsidR="00BE0FF4" w:rsidRDefault="00D451F0">
      <w:pPr>
        <w:spacing w:before="189" w:line="222" w:lineRule="auto"/>
        <w:ind w:left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6"/>
          <w:sz w:val="31"/>
          <w:szCs w:val="31"/>
        </w:rPr>
        <w:t>六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-3"/>
          <w:sz w:val="31"/>
          <w:szCs w:val="31"/>
        </w:rPr>
        <w:t>南京市区块链专利态势分析；</w:t>
      </w:r>
    </w:p>
    <w:p w:rsidR="00BE0FF4" w:rsidRDefault="00D451F0">
      <w:pPr>
        <w:spacing w:before="189" w:line="333" w:lineRule="auto"/>
        <w:ind w:left="16" w:right="35" w:firstLine="6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七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1"/>
          <w:sz w:val="31"/>
          <w:szCs w:val="31"/>
        </w:rPr>
        <w:t>南京市知识产权服务机构服务能力发展态势及培育对</w:t>
      </w:r>
      <w:r>
        <w:rPr>
          <w:rFonts w:ascii="仿宋" w:eastAsia="仿宋" w:hAnsi="仿宋" w:cs="仿宋"/>
          <w:spacing w:val="-7"/>
          <w:sz w:val="31"/>
          <w:szCs w:val="31"/>
        </w:rPr>
        <w:t>策</w:t>
      </w:r>
      <w:r>
        <w:rPr>
          <w:rFonts w:ascii="仿宋" w:eastAsia="仿宋" w:hAnsi="仿宋" w:cs="仿宋"/>
          <w:spacing w:val="-5"/>
          <w:sz w:val="31"/>
          <w:szCs w:val="31"/>
        </w:rPr>
        <w:t>；</w:t>
      </w:r>
    </w:p>
    <w:p w:rsidR="00BE0FF4" w:rsidRDefault="00D451F0">
      <w:pPr>
        <w:spacing w:before="3" w:line="333" w:lineRule="auto"/>
        <w:ind w:right="35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>八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1"/>
          <w:sz w:val="31"/>
          <w:szCs w:val="31"/>
        </w:rPr>
        <w:t>数据分析对实现专利转化精准度及规范化的支撑作用</w:t>
      </w:r>
      <w:r>
        <w:rPr>
          <w:rFonts w:ascii="仿宋" w:eastAsia="仿宋" w:hAnsi="仿宋" w:cs="仿宋"/>
          <w:spacing w:val="5"/>
          <w:sz w:val="31"/>
          <w:szCs w:val="31"/>
        </w:rPr>
        <w:t>研究及对策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:rsidR="00BE0FF4" w:rsidRDefault="00D451F0">
      <w:pPr>
        <w:spacing w:line="222" w:lineRule="auto"/>
        <w:ind w:left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(</w:t>
      </w:r>
      <w:r>
        <w:rPr>
          <w:rFonts w:ascii="仿宋" w:eastAsia="仿宋" w:hAnsi="仿宋" w:cs="仿宋"/>
          <w:spacing w:val="13"/>
          <w:sz w:val="31"/>
          <w:szCs w:val="31"/>
        </w:rPr>
        <w:t>九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3"/>
          <w:sz w:val="31"/>
          <w:szCs w:val="31"/>
        </w:rPr>
        <w:t>专利开放许可模式及实施路径研究。</w:t>
      </w:r>
    </w:p>
    <w:p w:rsidR="00BE0FF4" w:rsidRDefault="00D451F0">
      <w:pPr>
        <w:spacing w:before="184" w:line="228" w:lineRule="auto"/>
        <w:ind w:left="69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三</w:t>
      </w:r>
      <w:r>
        <w:rPr>
          <w:rFonts w:ascii="黑体" w:eastAsia="黑体" w:hAnsi="黑体" w:cs="黑体"/>
          <w:spacing w:val="-2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20"/>
          <w:sz w:val="31"/>
          <w:szCs w:val="31"/>
        </w:rPr>
        <w:t>、</w:t>
      </w:r>
      <w:r>
        <w:rPr>
          <w:rFonts w:ascii="黑体" w:eastAsia="黑体" w:hAnsi="黑体" w:cs="黑体"/>
          <w:spacing w:val="-2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20"/>
          <w:sz w:val="31"/>
          <w:szCs w:val="31"/>
        </w:rPr>
        <w:t>申报要求</w:t>
      </w:r>
    </w:p>
    <w:p w:rsidR="00BE0FF4" w:rsidRDefault="00BE0FF4">
      <w:pPr>
        <w:sectPr w:rsidR="00BE0FF4">
          <w:pgSz w:w="11906" w:h="16839"/>
          <w:pgMar w:top="1431" w:right="1435" w:bottom="0" w:left="1592" w:header="0" w:footer="0" w:gutter="0"/>
          <w:cols w:space="720"/>
        </w:sectPr>
      </w:pPr>
    </w:p>
    <w:p w:rsidR="00BE0FF4" w:rsidRDefault="00BE0FF4">
      <w:pPr>
        <w:spacing w:line="246" w:lineRule="auto"/>
      </w:pPr>
    </w:p>
    <w:p w:rsidR="00BE0FF4" w:rsidRDefault="00BE0FF4">
      <w:pPr>
        <w:spacing w:line="247" w:lineRule="auto"/>
      </w:pPr>
    </w:p>
    <w:p w:rsidR="00BE0FF4" w:rsidRDefault="00BE0FF4">
      <w:pPr>
        <w:spacing w:line="247" w:lineRule="auto"/>
      </w:pPr>
    </w:p>
    <w:p w:rsidR="00BE0FF4" w:rsidRDefault="00D451F0">
      <w:pPr>
        <w:spacing w:before="101" w:line="333" w:lineRule="auto"/>
        <w:ind w:left="3" w:firstLine="6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1"/>
          <w:sz w:val="31"/>
          <w:szCs w:val="31"/>
        </w:rPr>
        <w:t>一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具备知识产权软科学研究能力和研究基础的知识产权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管理</w:t>
      </w:r>
      <w:r>
        <w:rPr>
          <w:rFonts w:ascii="仿宋" w:eastAsia="仿宋" w:hAnsi="仿宋" w:cs="仿宋"/>
          <w:spacing w:val="8"/>
          <w:sz w:val="31"/>
          <w:szCs w:val="31"/>
        </w:rPr>
        <w:t>机</w:t>
      </w:r>
      <w:r>
        <w:rPr>
          <w:rFonts w:ascii="仿宋" w:eastAsia="仿宋" w:hAnsi="仿宋" w:cs="仿宋"/>
          <w:spacing w:val="5"/>
          <w:sz w:val="31"/>
          <w:szCs w:val="31"/>
        </w:rPr>
        <w:t>构、服务机构、高校、科研院所等单位，可以单独申报或</w:t>
      </w:r>
      <w:r>
        <w:rPr>
          <w:rFonts w:ascii="仿宋" w:eastAsia="仿宋" w:hAnsi="仿宋" w:cs="仿宋"/>
          <w:spacing w:val="8"/>
          <w:sz w:val="31"/>
          <w:szCs w:val="31"/>
        </w:rPr>
        <w:t>联</w:t>
      </w:r>
      <w:r>
        <w:rPr>
          <w:rFonts w:ascii="仿宋" w:eastAsia="仿宋" w:hAnsi="仿宋" w:cs="仿宋"/>
          <w:spacing w:val="5"/>
          <w:sz w:val="31"/>
          <w:szCs w:val="31"/>
        </w:rPr>
        <w:t>合申报</w:t>
      </w:r>
      <w:r>
        <w:rPr>
          <w:rFonts w:ascii="仿宋" w:eastAsia="仿宋" w:hAnsi="仿宋" w:cs="仿宋"/>
          <w:spacing w:val="5"/>
          <w:sz w:val="31"/>
          <w:szCs w:val="31"/>
        </w:rPr>
        <w:t>(</w:t>
      </w:r>
      <w:r>
        <w:rPr>
          <w:rFonts w:ascii="仿宋" w:eastAsia="仿宋" w:hAnsi="仿宋" w:cs="仿宋"/>
          <w:spacing w:val="5"/>
          <w:sz w:val="31"/>
          <w:szCs w:val="31"/>
        </w:rPr>
        <w:t>最多不超过</w:t>
      </w:r>
      <w:r>
        <w:rPr>
          <w:rFonts w:ascii="仿宋" w:eastAsia="仿宋" w:hAnsi="仿宋" w:cs="仿宋"/>
          <w:spacing w:val="5"/>
          <w:sz w:val="31"/>
          <w:szCs w:val="31"/>
        </w:rPr>
        <w:t>3</w:t>
      </w:r>
      <w:r>
        <w:rPr>
          <w:rFonts w:ascii="仿宋" w:eastAsia="仿宋" w:hAnsi="仿宋" w:cs="仿宋"/>
          <w:spacing w:val="5"/>
          <w:sz w:val="31"/>
          <w:szCs w:val="31"/>
        </w:rPr>
        <w:t>家</w:t>
      </w:r>
      <w:r>
        <w:rPr>
          <w:rFonts w:ascii="仿宋" w:eastAsia="仿宋" w:hAnsi="仿宋" w:cs="仿宋"/>
          <w:spacing w:val="5"/>
          <w:sz w:val="31"/>
          <w:szCs w:val="31"/>
        </w:rPr>
        <w:t>)</w:t>
      </w:r>
      <w:r>
        <w:rPr>
          <w:rFonts w:ascii="仿宋" w:eastAsia="仿宋" w:hAnsi="仿宋" w:cs="仿宋"/>
          <w:spacing w:val="5"/>
          <w:sz w:val="31"/>
          <w:szCs w:val="31"/>
        </w:rPr>
        <w:t>，联合申报的应确定一家牵头单位。</w:t>
      </w:r>
    </w:p>
    <w:p w:rsidR="00BE0FF4" w:rsidRDefault="00D451F0">
      <w:pPr>
        <w:spacing w:before="2" w:line="333" w:lineRule="auto"/>
        <w:ind w:left="5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1"/>
          <w:sz w:val="31"/>
          <w:szCs w:val="31"/>
        </w:rPr>
        <w:t>二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课题负责人应具有较强的知识产权理论知识、实践经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验</w:t>
      </w:r>
      <w:r>
        <w:rPr>
          <w:rFonts w:ascii="仿宋" w:eastAsia="仿宋" w:hAnsi="仿宋" w:cs="仿宋"/>
          <w:spacing w:val="7"/>
          <w:sz w:val="31"/>
          <w:szCs w:val="31"/>
        </w:rPr>
        <w:t>及</w:t>
      </w:r>
      <w:r>
        <w:rPr>
          <w:rFonts w:ascii="仿宋" w:eastAsia="仿宋" w:hAnsi="仿宋" w:cs="仿宋"/>
          <w:spacing w:val="5"/>
          <w:sz w:val="31"/>
          <w:szCs w:val="31"/>
        </w:rPr>
        <w:t>相关课题研究经验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申报课题负责人不超过</w:t>
      </w:r>
      <w:r>
        <w:rPr>
          <w:rFonts w:ascii="仿宋" w:eastAsia="仿宋" w:hAnsi="仿宋" w:cs="仿宋"/>
          <w:spacing w:val="5"/>
          <w:sz w:val="31"/>
          <w:szCs w:val="31"/>
        </w:rPr>
        <w:t>2</w:t>
      </w:r>
      <w:r>
        <w:rPr>
          <w:rFonts w:ascii="仿宋" w:eastAsia="仿宋" w:hAnsi="仿宋" w:cs="仿宋"/>
          <w:spacing w:val="5"/>
          <w:sz w:val="31"/>
          <w:szCs w:val="31"/>
        </w:rPr>
        <w:t>人，同一负责人</w:t>
      </w:r>
      <w:r>
        <w:rPr>
          <w:rFonts w:ascii="仿宋" w:eastAsia="仿宋" w:hAnsi="仿宋" w:cs="仿宋"/>
          <w:spacing w:val="11"/>
          <w:sz w:val="31"/>
          <w:szCs w:val="31"/>
        </w:rPr>
        <w:t>限报</w:t>
      </w:r>
      <w:r>
        <w:rPr>
          <w:rFonts w:ascii="仿宋" w:eastAsia="仿宋" w:hAnsi="仿宋" w:cs="仿宋"/>
          <w:spacing w:val="11"/>
          <w:sz w:val="31"/>
          <w:szCs w:val="31"/>
        </w:rPr>
        <w:t>1</w:t>
      </w:r>
      <w:r>
        <w:rPr>
          <w:rFonts w:ascii="仿宋" w:eastAsia="仿宋" w:hAnsi="仿宋" w:cs="仿宋"/>
          <w:spacing w:val="11"/>
          <w:sz w:val="31"/>
          <w:szCs w:val="31"/>
        </w:rPr>
        <w:t>项；年内已承担市知识产权调研课题且未结题单位原则</w:t>
      </w:r>
      <w:r>
        <w:rPr>
          <w:rFonts w:ascii="仿宋" w:eastAsia="仿宋" w:hAnsi="仿宋" w:cs="仿宋"/>
          <w:spacing w:val="10"/>
          <w:sz w:val="31"/>
          <w:szCs w:val="31"/>
        </w:rPr>
        <w:t>上</w:t>
      </w:r>
      <w:r>
        <w:rPr>
          <w:rFonts w:ascii="仿宋" w:eastAsia="仿宋" w:hAnsi="仿宋" w:cs="仿宋"/>
          <w:spacing w:val="6"/>
          <w:sz w:val="31"/>
          <w:szCs w:val="31"/>
        </w:rPr>
        <w:t>不</w:t>
      </w:r>
      <w:r>
        <w:rPr>
          <w:rFonts w:ascii="仿宋" w:eastAsia="仿宋" w:hAnsi="仿宋" w:cs="仿宋"/>
          <w:spacing w:val="4"/>
          <w:sz w:val="31"/>
          <w:szCs w:val="31"/>
        </w:rPr>
        <w:t>能重复申报本课题。</w:t>
      </w:r>
    </w:p>
    <w:p w:rsidR="00BE0FF4" w:rsidRDefault="00D451F0">
      <w:pPr>
        <w:spacing w:before="2" w:line="333" w:lineRule="auto"/>
        <w:ind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8"/>
          <w:sz w:val="31"/>
          <w:szCs w:val="31"/>
        </w:rPr>
        <w:t>三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)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请申报单位于</w:t>
      </w:r>
      <w:r>
        <w:rPr>
          <w:rFonts w:ascii="仿宋" w:eastAsia="仿宋" w:hAnsi="仿宋" w:cs="仿宋"/>
          <w:spacing w:val="4"/>
          <w:sz w:val="31"/>
          <w:szCs w:val="31"/>
        </w:rPr>
        <w:t>2022</w:t>
      </w:r>
      <w:r>
        <w:rPr>
          <w:rFonts w:ascii="仿宋" w:eastAsia="仿宋" w:hAnsi="仿宋" w:cs="仿宋"/>
          <w:spacing w:val="4"/>
          <w:sz w:val="31"/>
          <w:szCs w:val="31"/>
        </w:rPr>
        <w:t>年</w:t>
      </w:r>
      <w:r>
        <w:rPr>
          <w:rFonts w:ascii="仿宋" w:eastAsia="仿宋" w:hAnsi="仿宋" w:cs="仿宋"/>
          <w:spacing w:val="4"/>
          <w:sz w:val="31"/>
          <w:szCs w:val="31"/>
        </w:rPr>
        <w:t>6</w:t>
      </w:r>
      <w:r>
        <w:rPr>
          <w:rFonts w:ascii="仿宋" w:eastAsia="仿宋" w:hAnsi="仿宋" w:cs="仿宋"/>
          <w:spacing w:val="4"/>
          <w:sz w:val="31"/>
          <w:szCs w:val="31"/>
        </w:rPr>
        <w:t>月</w:t>
      </w:r>
      <w:r>
        <w:rPr>
          <w:rFonts w:ascii="仿宋" w:eastAsia="仿宋" w:hAnsi="仿宋" w:cs="仿宋"/>
          <w:spacing w:val="4"/>
          <w:sz w:val="31"/>
          <w:szCs w:val="31"/>
        </w:rPr>
        <w:t>15</w:t>
      </w:r>
      <w:r>
        <w:rPr>
          <w:rFonts w:ascii="仿宋" w:eastAsia="仿宋" w:hAnsi="仿宋" w:cs="仿宋"/>
          <w:spacing w:val="4"/>
          <w:sz w:val="31"/>
          <w:szCs w:val="31"/>
        </w:rPr>
        <w:t>日前将《江苏省知识产权</w:t>
      </w:r>
      <w:r>
        <w:rPr>
          <w:rFonts w:ascii="仿宋" w:eastAsia="仿宋" w:hAnsi="仿宋" w:cs="仿宋"/>
          <w:spacing w:val="10"/>
          <w:sz w:val="31"/>
          <w:szCs w:val="31"/>
        </w:rPr>
        <w:t>保护</w:t>
      </w:r>
      <w:r>
        <w:rPr>
          <w:rFonts w:ascii="仿宋" w:eastAsia="仿宋" w:hAnsi="仿宋" w:cs="仿宋"/>
          <w:spacing w:val="7"/>
          <w:sz w:val="31"/>
          <w:szCs w:val="31"/>
        </w:rPr>
        <w:t>示</w:t>
      </w:r>
      <w:r>
        <w:rPr>
          <w:rFonts w:ascii="仿宋" w:eastAsia="仿宋" w:hAnsi="仿宋" w:cs="仿宋"/>
          <w:spacing w:val="5"/>
          <w:sz w:val="31"/>
          <w:szCs w:val="31"/>
        </w:rPr>
        <w:t>范创建市研究课题申报书》电子件、纸件</w:t>
      </w:r>
      <w:r>
        <w:rPr>
          <w:rFonts w:ascii="仿宋" w:eastAsia="仿宋" w:hAnsi="仿宋" w:cs="仿宋"/>
          <w:spacing w:val="5"/>
          <w:sz w:val="31"/>
          <w:szCs w:val="31"/>
        </w:rPr>
        <w:t>(</w:t>
      </w: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5"/>
          <w:sz w:val="31"/>
          <w:szCs w:val="31"/>
        </w:rPr>
        <w:t>4</w:t>
      </w:r>
      <w:r>
        <w:rPr>
          <w:rFonts w:ascii="仿宋" w:eastAsia="仿宋" w:hAnsi="仿宋" w:cs="仿宋"/>
          <w:spacing w:val="5"/>
          <w:sz w:val="31"/>
          <w:szCs w:val="31"/>
        </w:rPr>
        <w:t>纸打印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左侧</w:t>
      </w:r>
      <w:r>
        <w:rPr>
          <w:rFonts w:ascii="仿宋" w:eastAsia="仿宋" w:hAnsi="仿宋" w:cs="仿宋"/>
          <w:spacing w:val="20"/>
          <w:sz w:val="31"/>
          <w:szCs w:val="31"/>
        </w:rPr>
        <w:t>装</w:t>
      </w:r>
      <w:r>
        <w:rPr>
          <w:rFonts w:ascii="仿宋" w:eastAsia="仿宋" w:hAnsi="仿宋" w:cs="仿宋"/>
          <w:spacing w:val="10"/>
          <w:sz w:val="31"/>
          <w:szCs w:val="31"/>
        </w:rPr>
        <w:t>订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, </w:t>
      </w:r>
      <w:r>
        <w:rPr>
          <w:rFonts w:ascii="仿宋" w:eastAsia="仿宋" w:hAnsi="仿宋" w:cs="仿宋"/>
          <w:spacing w:val="10"/>
          <w:sz w:val="31"/>
          <w:szCs w:val="31"/>
        </w:rPr>
        <w:t>加盖单位公章</w:t>
      </w:r>
      <w:r>
        <w:rPr>
          <w:rFonts w:ascii="仿宋" w:eastAsia="仿宋" w:hAnsi="仿宋" w:cs="仿宋"/>
          <w:spacing w:val="10"/>
          <w:sz w:val="31"/>
          <w:szCs w:val="31"/>
        </w:rPr>
        <w:t>,</w:t>
      </w:r>
      <w:r>
        <w:rPr>
          <w:rFonts w:ascii="仿宋" w:eastAsia="仿宋" w:hAnsi="仿宋" w:cs="仿宋"/>
          <w:spacing w:val="10"/>
          <w:sz w:val="31"/>
          <w:szCs w:val="31"/>
        </w:rPr>
        <w:t>一式三份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0"/>
          <w:sz w:val="31"/>
          <w:szCs w:val="31"/>
        </w:rPr>
        <w:t>及信用承诺书报送至市知识产</w:t>
      </w:r>
      <w:r>
        <w:rPr>
          <w:rFonts w:ascii="仿宋" w:eastAsia="仿宋" w:hAnsi="仿宋" w:cs="仿宋"/>
          <w:spacing w:val="8"/>
          <w:sz w:val="31"/>
          <w:szCs w:val="31"/>
        </w:rPr>
        <w:t>权</w:t>
      </w:r>
      <w:r>
        <w:rPr>
          <w:rFonts w:ascii="仿宋" w:eastAsia="仿宋" w:hAnsi="仿宋" w:cs="仿宋"/>
          <w:spacing w:val="5"/>
          <w:sz w:val="31"/>
          <w:szCs w:val="31"/>
        </w:rPr>
        <w:t>局知识产权战略推进处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逾期不予受理。</w:t>
      </w:r>
    </w:p>
    <w:p w:rsidR="00BE0FF4" w:rsidRDefault="00D451F0">
      <w:pPr>
        <w:spacing w:before="2" w:line="333" w:lineRule="auto"/>
        <w:ind w:left="7" w:firstLine="6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1"/>
          <w:sz w:val="31"/>
          <w:szCs w:val="31"/>
        </w:rPr>
        <w:t>四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申报单位可按照本通知确定的研究方向选题申报，结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题</w:t>
      </w:r>
      <w:r>
        <w:rPr>
          <w:rFonts w:ascii="仿宋" w:eastAsia="仿宋" w:hAnsi="仿宋" w:cs="仿宋"/>
          <w:spacing w:val="3"/>
          <w:sz w:val="31"/>
          <w:szCs w:val="31"/>
        </w:rPr>
        <w:t>时间为</w:t>
      </w:r>
      <w:r>
        <w:rPr>
          <w:rFonts w:ascii="仿宋" w:eastAsia="仿宋" w:hAnsi="仿宋" w:cs="仿宋"/>
          <w:spacing w:val="3"/>
          <w:sz w:val="31"/>
          <w:szCs w:val="31"/>
        </w:rPr>
        <w:t>2022</w:t>
      </w:r>
      <w:r>
        <w:rPr>
          <w:rFonts w:ascii="仿宋" w:eastAsia="仿宋" w:hAnsi="仿宋" w:cs="仿宋"/>
          <w:spacing w:val="3"/>
          <w:sz w:val="31"/>
          <w:szCs w:val="31"/>
        </w:rPr>
        <w:t>年</w:t>
      </w:r>
      <w:r>
        <w:rPr>
          <w:rFonts w:ascii="仿宋" w:eastAsia="仿宋" w:hAnsi="仿宋" w:cs="仿宋"/>
          <w:spacing w:val="3"/>
          <w:sz w:val="31"/>
          <w:szCs w:val="31"/>
        </w:rPr>
        <w:t>11</w:t>
      </w:r>
      <w:r>
        <w:rPr>
          <w:rFonts w:ascii="仿宋" w:eastAsia="仿宋" w:hAnsi="仿宋" w:cs="仿宋"/>
          <w:spacing w:val="3"/>
          <w:sz w:val="31"/>
          <w:szCs w:val="31"/>
        </w:rPr>
        <w:t>月</w:t>
      </w:r>
      <w:r>
        <w:rPr>
          <w:rFonts w:ascii="仿宋" w:eastAsia="仿宋" w:hAnsi="仿宋" w:cs="仿宋"/>
          <w:spacing w:val="3"/>
          <w:sz w:val="31"/>
          <w:szCs w:val="31"/>
        </w:rPr>
        <w:t>30</w:t>
      </w:r>
      <w:r>
        <w:rPr>
          <w:rFonts w:ascii="仿宋" w:eastAsia="仿宋" w:hAnsi="仿宋" w:cs="仿宋"/>
          <w:spacing w:val="3"/>
          <w:sz w:val="31"/>
          <w:szCs w:val="31"/>
        </w:rPr>
        <w:t>日。</w:t>
      </w:r>
    </w:p>
    <w:p w:rsidR="00BE0FF4" w:rsidRDefault="00D451F0">
      <w:pPr>
        <w:spacing w:before="2" w:line="333" w:lineRule="auto"/>
        <w:ind w:left="672" w:right="1418" w:hanging="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联</w:t>
      </w:r>
      <w:r>
        <w:rPr>
          <w:rFonts w:ascii="仿宋" w:eastAsia="仿宋" w:hAnsi="仿宋" w:cs="仿宋"/>
          <w:spacing w:val="9"/>
          <w:sz w:val="31"/>
          <w:szCs w:val="31"/>
        </w:rPr>
        <w:t>系</w:t>
      </w:r>
      <w:r>
        <w:rPr>
          <w:rFonts w:ascii="仿宋" w:eastAsia="仿宋" w:hAnsi="仿宋" w:cs="仿宋"/>
          <w:spacing w:val="5"/>
          <w:sz w:val="31"/>
          <w:szCs w:val="31"/>
        </w:rPr>
        <w:t>人：市知识产权局知识产权战略推进处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李群</w:t>
      </w:r>
      <w:r>
        <w:rPr>
          <w:rFonts w:ascii="仿宋" w:eastAsia="仿宋" w:hAnsi="仿宋" w:cs="仿宋"/>
          <w:spacing w:val="1"/>
          <w:sz w:val="31"/>
          <w:szCs w:val="31"/>
        </w:rPr>
        <w:t>电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话：</w:t>
      </w:r>
      <w:r>
        <w:rPr>
          <w:rFonts w:ascii="仿宋" w:eastAsia="仿宋" w:hAnsi="仿宋" w:cs="仿宋"/>
          <w:spacing w:val="1"/>
          <w:sz w:val="31"/>
          <w:szCs w:val="31"/>
        </w:rPr>
        <w:t>025—8464</w:t>
      </w:r>
      <w:r>
        <w:rPr>
          <w:rFonts w:ascii="仿宋" w:eastAsia="仿宋" w:hAnsi="仿宋" w:cs="仿宋"/>
          <w:sz w:val="31"/>
          <w:szCs w:val="31"/>
        </w:rPr>
        <w:t>8961</w:t>
      </w:r>
    </w:p>
    <w:p w:rsidR="00BE0FF4" w:rsidRDefault="00D451F0">
      <w:pPr>
        <w:spacing w:before="1" w:line="223" w:lineRule="auto"/>
        <w:ind w:left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地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址：南京市珠江路</w:t>
      </w:r>
      <w:r>
        <w:rPr>
          <w:rFonts w:ascii="仿宋" w:eastAsia="仿宋" w:hAnsi="仿宋" w:cs="仿宋"/>
          <w:spacing w:val="4"/>
          <w:sz w:val="31"/>
          <w:szCs w:val="31"/>
        </w:rPr>
        <w:t>696</w:t>
      </w:r>
      <w:r>
        <w:rPr>
          <w:rFonts w:ascii="仿宋" w:eastAsia="仿宋" w:hAnsi="仿宋" w:cs="仿宋"/>
          <w:spacing w:val="4"/>
          <w:sz w:val="31"/>
          <w:szCs w:val="31"/>
        </w:rPr>
        <w:t>号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发展大厦</w:t>
      </w:r>
      <w:r>
        <w:rPr>
          <w:rFonts w:ascii="仿宋" w:eastAsia="仿宋" w:hAnsi="仿宋" w:cs="仿宋"/>
          <w:spacing w:val="4"/>
          <w:sz w:val="31"/>
          <w:szCs w:val="31"/>
        </w:rPr>
        <w:t>903</w:t>
      </w:r>
      <w:r>
        <w:rPr>
          <w:rFonts w:ascii="仿宋" w:eastAsia="仿宋" w:hAnsi="仿宋" w:cs="仿宋"/>
          <w:spacing w:val="4"/>
          <w:sz w:val="31"/>
          <w:szCs w:val="31"/>
        </w:rPr>
        <w:t>室</w:t>
      </w:r>
    </w:p>
    <w:p w:rsidR="00BE0FF4" w:rsidRDefault="00D451F0">
      <w:pPr>
        <w:spacing w:before="9" w:line="360" w:lineRule="auto"/>
        <w:ind w:left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邮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3"/>
          <w:sz w:val="31"/>
          <w:szCs w:val="31"/>
        </w:rPr>
        <w:t>箱：</w:t>
      </w:r>
      <w:hyperlink r:id="rId7" w:history="1">
        <w:r>
          <w:rPr>
            <w:rFonts w:ascii="仿宋" w:eastAsia="仿宋" w:hAnsi="仿宋" w:cs="仿宋"/>
            <w:color w:val="0000FF"/>
            <w:spacing w:val="3"/>
            <w:sz w:val="31"/>
            <w:szCs w:val="31"/>
            <w:u w:val="single"/>
          </w:rPr>
          <w:t>599063402@</w:t>
        </w:r>
        <w:r>
          <w:rPr>
            <w:rFonts w:ascii="仿宋" w:eastAsia="仿宋" w:hAnsi="仿宋" w:cs="仿宋"/>
            <w:color w:val="0000FF"/>
            <w:sz w:val="31"/>
            <w:szCs w:val="31"/>
            <w:u w:val="single"/>
          </w:rPr>
          <w:t>qq</w:t>
        </w:r>
        <w:r>
          <w:rPr>
            <w:rFonts w:ascii="仿宋" w:eastAsia="仿宋" w:hAnsi="仿宋" w:cs="仿宋"/>
            <w:color w:val="0000FF"/>
            <w:spacing w:val="1"/>
            <w:sz w:val="31"/>
            <w:szCs w:val="31"/>
            <w:u w:val="single"/>
          </w:rPr>
          <w:t>.</w:t>
        </w:r>
        <w:r>
          <w:rPr>
            <w:rFonts w:ascii="仿宋" w:eastAsia="仿宋" w:hAnsi="仿宋" w:cs="仿宋"/>
            <w:color w:val="0000FF"/>
            <w:sz w:val="31"/>
            <w:szCs w:val="31"/>
            <w:u w:val="single"/>
          </w:rPr>
          <w:t>com</w:t>
        </w:r>
      </w:hyperlink>
    </w:p>
    <w:p w:rsidR="00BE0FF4" w:rsidRDefault="00BE0FF4">
      <w:pPr>
        <w:spacing w:line="292" w:lineRule="auto"/>
      </w:pPr>
    </w:p>
    <w:p w:rsidR="00BE0FF4" w:rsidRDefault="00BE0FF4">
      <w:pPr>
        <w:spacing w:line="292" w:lineRule="auto"/>
      </w:pPr>
    </w:p>
    <w:p w:rsidR="00BE0FF4" w:rsidRDefault="00D451F0">
      <w:pPr>
        <w:spacing w:before="101" w:line="224" w:lineRule="auto"/>
        <w:ind w:left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附件</w:t>
      </w:r>
      <w:r>
        <w:rPr>
          <w:rFonts w:ascii="仿宋" w:eastAsia="仿宋" w:hAnsi="仿宋" w:cs="仿宋"/>
          <w:spacing w:val="7"/>
          <w:sz w:val="31"/>
          <w:szCs w:val="31"/>
        </w:rPr>
        <w:t>：江苏省知识产权保护示范创建市研究课题申报书</w:t>
      </w:r>
    </w:p>
    <w:p w:rsidR="00BE0FF4" w:rsidRDefault="00BE0FF4">
      <w:pPr>
        <w:spacing w:line="319" w:lineRule="auto"/>
      </w:pPr>
    </w:p>
    <w:p w:rsidR="00BE0FF4" w:rsidRDefault="00BE0FF4">
      <w:pPr>
        <w:spacing w:line="320" w:lineRule="auto"/>
      </w:pPr>
    </w:p>
    <w:p w:rsidR="00BE0FF4" w:rsidRDefault="00D451F0">
      <w:pPr>
        <w:spacing w:before="101" w:line="344" w:lineRule="auto"/>
        <w:ind w:left="5295" w:right="1260" w:hanging="2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南京</w:t>
      </w:r>
      <w:r>
        <w:rPr>
          <w:rFonts w:ascii="仿宋" w:eastAsia="仿宋" w:hAnsi="仿宋" w:cs="仿宋"/>
          <w:spacing w:val="3"/>
          <w:sz w:val="31"/>
          <w:szCs w:val="31"/>
        </w:rPr>
        <w:t>市</w:t>
      </w:r>
      <w:r>
        <w:rPr>
          <w:rFonts w:ascii="仿宋" w:eastAsia="仿宋" w:hAnsi="仿宋" w:cs="仿宋"/>
          <w:spacing w:val="2"/>
          <w:sz w:val="31"/>
          <w:szCs w:val="31"/>
        </w:rPr>
        <w:t>知识产权局</w:t>
      </w:r>
      <w:r>
        <w:rPr>
          <w:rFonts w:ascii="仿宋" w:eastAsia="仿宋" w:hAnsi="仿宋" w:cs="仿宋"/>
          <w:spacing w:val="-5"/>
          <w:sz w:val="31"/>
          <w:szCs w:val="31"/>
        </w:rPr>
        <w:t>2022</w:t>
      </w:r>
      <w:r>
        <w:rPr>
          <w:rFonts w:ascii="仿宋" w:eastAsia="仿宋" w:hAnsi="仿宋" w:cs="仿宋"/>
          <w:spacing w:val="-5"/>
          <w:sz w:val="31"/>
          <w:szCs w:val="31"/>
        </w:rPr>
        <w:t>年</w:t>
      </w:r>
      <w:r>
        <w:rPr>
          <w:rFonts w:ascii="仿宋" w:eastAsia="仿宋" w:hAnsi="仿宋" w:cs="仿宋"/>
          <w:spacing w:val="-5"/>
          <w:sz w:val="31"/>
          <w:szCs w:val="31"/>
        </w:rPr>
        <w:t>5</w:t>
      </w:r>
      <w:r>
        <w:rPr>
          <w:rFonts w:ascii="仿宋" w:eastAsia="仿宋" w:hAnsi="仿宋" w:cs="仿宋"/>
          <w:spacing w:val="-5"/>
          <w:sz w:val="31"/>
          <w:szCs w:val="31"/>
        </w:rPr>
        <w:t>月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24 </w:t>
      </w:r>
      <w:r>
        <w:rPr>
          <w:rFonts w:ascii="仿宋" w:eastAsia="仿宋" w:hAnsi="仿宋" w:cs="仿宋"/>
          <w:spacing w:val="-4"/>
          <w:sz w:val="31"/>
          <w:szCs w:val="31"/>
        </w:rPr>
        <w:t>日</w:t>
      </w:r>
    </w:p>
    <w:p w:rsidR="00BE0FF4" w:rsidRDefault="00BE0FF4">
      <w:pPr>
        <w:sectPr w:rsidR="00BE0FF4">
          <w:pgSz w:w="11906" w:h="16839"/>
          <w:pgMar w:top="1431" w:right="1470" w:bottom="0" w:left="1597" w:header="0" w:footer="0" w:gutter="0"/>
          <w:cols w:space="720"/>
        </w:sectPr>
      </w:pPr>
    </w:p>
    <w:p w:rsidR="00BE0FF4" w:rsidRDefault="00BE0FF4">
      <w:pPr>
        <w:spacing w:line="245" w:lineRule="auto"/>
      </w:pPr>
      <w:r w:rsidRPr="00BE0FF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45pt;margin-top:468.05pt;width:18.3pt;height:174.8pt;z-index:251659264;mso-position-horizontal-relative:page;mso-position-vertical-relative:page" o:allowincell="f" filled="f" stroked="f">
            <v:textbox style="layout-flow:vertical-ideographic" inset="0,0,0,0">
              <w:txbxContent>
                <w:p w:rsidR="00BE0FF4" w:rsidRDefault="00D451F0">
                  <w:pPr>
                    <w:spacing w:before="20" w:line="208" w:lineRule="auto"/>
                    <w:ind w:left="20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/>
                      <w:spacing w:val="30"/>
                      <w:sz w:val="28"/>
                      <w:szCs w:val="28"/>
                    </w:rPr>
                    <w:t>课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>负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>申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>合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>推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黑体" w:eastAsia="黑体" w:hAnsi="黑体" w:cs="黑体"/>
                      <w:spacing w:val="23"/>
                      <w:sz w:val="28"/>
                      <w:szCs w:val="28"/>
                    </w:rPr>
                    <w:t>填</w:t>
                  </w:r>
                </w:p>
              </w:txbxContent>
            </v:textbox>
            <w10:wrap anchorx="page" anchory="page"/>
          </v:shape>
        </w:pict>
      </w:r>
    </w:p>
    <w:p w:rsidR="00BE0FF4" w:rsidRDefault="00BE0FF4">
      <w:pPr>
        <w:spacing w:line="245" w:lineRule="auto"/>
      </w:pPr>
    </w:p>
    <w:p w:rsidR="00BE0FF4" w:rsidRDefault="00BE0FF4">
      <w:pPr>
        <w:spacing w:line="246" w:lineRule="auto"/>
      </w:pPr>
    </w:p>
    <w:p w:rsidR="00BE0FF4" w:rsidRDefault="00D451F0">
      <w:pPr>
        <w:spacing w:before="101" w:line="230" w:lineRule="auto"/>
        <w:ind w:left="49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</w:p>
    <w:p w:rsidR="00BE0FF4" w:rsidRDefault="00BE0FF4">
      <w:pPr>
        <w:spacing w:line="297" w:lineRule="auto"/>
      </w:pPr>
    </w:p>
    <w:p w:rsidR="00BE0FF4" w:rsidRDefault="00BE0FF4">
      <w:pPr>
        <w:spacing w:line="298" w:lineRule="auto"/>
      </w:pPr>
    </w:p>
    <w:p w:rsidR="00BE0FF4" w:rsidRDefault="00BE0FF4">
      <w:pPr>
        <w:spacing w:line="298" w:lineRule="auto"/>
      </w:pPr>
    </w:p>
    <w:p w:rsidR="00BE0FF4" w:rsidRDefault="00BE0FF4">
      <w:pPr>
        <w:spacing w:line="298" w:lineRule="auto"/>
      </w:pPr>
    </w:p>
    <w:p w:rsidR="00BE0FF4" w:rsidRDefault="00D451F0">
      <w:pPr>
        <w:spacing w:before="140" w:line="281" w:lineRule="auto"/>
        <w:ind w:left="3899" w:right="1564" w:hanging="2194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16"/>
          <w:sz w:val="43"/>
          <w:szCs w:val="43"/>
        </w:rPr>
        <w:t>江</w:t>
      </w:r>
      <w:r>
        <w:rPr>
          <w:rFonts w:ascii="黑体" w:eastAsia="黑体" w:hAnsi="黑体" w:cs="黑体"/>
          <w:spacing w:val="10"/>
          <w:sz w:val="43"/>
          <w:szCs w:val="43"/>
        </w:rPr>
        <w:t>苏</w:t>
      </w:r>
      <w:r>
        <w:rPr>
          <w:rFonts w:ascii="黑体" w:eastAsia="黑体" w:hAnsi="黑体" w:cs="黑体"/>
          <w:spacing w:val="8"/>
          <w:sz w:val="43"/>
          <w:szCs w:val="43"/>
        </w:rPr>
        <w:t>省知识产权保护示范创建市</w:t>
      </w:r>
      <w:r>
        <w:rPr>
          <w:rFonts w:ascii="黑体" w:eastAsia="黑体" w:hAnsi="黑体" w:cs="黑体"/>
          <w:spacing w:val="9"/>
          <w:sz w:val="43"/>
          <w:szCs w:val="43"/>
        </w:rPr>
        <w:t>研</w:t>
      </w:r>
      <w:r>
        <w:rPr>
          <w:rFonts w:ascii="黑体" w:eastAsia="黑体" w:hAnsi="黑体" w:cs="黑体"/>
          <w:spacing w:val="6"/>
          <w:sz w:val="43"/>
          <w:szCs w:val="43"/>
        </w:rPr>
        <w:t>究课题</w:t>
      </w:r>
    </w:p>
    <w:p w:rsidR="00BE0FF4" w:rsidRDefault="00BE0FF4">
      <w:pPr>
        <w:spacing w:line="346" w:lineRule="auto"/>
      </w:pPr>
    </w:p>
    <w:p w:rsidR="00BE0FF4" w:rsidRDefault="00D451F0">
      <w:pPr>
        <w:spacing w:before="230" w:line="225" w:lineRule="auto"/>
        <w:ind w:left="3412"/>
        <w:rPr>
          <w:rFonts w:ascii="黑体" w:eastAsia="黑体" w:hAnsi="黑体" w:cs="黑体"/>
          <w:sz w:val="71"/>
          <w:szCs w:val="71"/>
        </w:rPr>
      </w:pPr>
      <w:r>
        <w:rPr>
          <w:rFonts w:ascii="黑体" w:eastAsia="黑体" w:hAnsi="黑体" w:cs="黑体"/>
          <w:spacing w:val="1"/>
          <w:sz w:val="71"/>
          <w:szCs w:val="71"/>
        </w:rPr>
        <w:t>申</w:t>
      </w:r>
      <w:r>
        <w:rPr>
          <w:rFonts w:ascii="黑体" w:eastAsia="黑体" w:hAnsi="黑体" w:cs="黑体"/>
          <w:sz w:val="71"/>
          <w:szCs w:val="71"/>
        </w:rPr>
        <w:t>报书</w:t>
      </w:r>
    </w:p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/>
    <w:p w:rsidR="00BE0FF4" w:rsidRDefault="00BE0FF4">
      <w:pPr>
        <w:spacing w:line="214" w:lineRule="exact"/>
      </w:pPr>
    </w:p>
    <w:p w:rsidR="00BE0FF4" w:rsidRDefault="00BE0FF4">
      <w:pPr>
        <w:sectPr w:rsidR="00BE0FF4">
          <w:footerReference w:type="default" r:id="rId8"/>
          <w:pgSz w:w="11906" w:h="16839"/>
          <w:pgMar w:top="1431" w:right="1253" w:bottom="2992" w:left="1239" w:header="0" w:footer="2094" w:gutter="0"/>
          <w:cols w:space="720" w:equalWidth="0">
            <w:col w:w="9414"/>
          </w:cols>
        </w:sectPr>
      </w:pPr>
    </w:p>
    <w:p w:rsidR="00BE0FF4" w:rsidRDefault="00BE0FF4"/>
    <w:p w:rsidR="00BE0FF4" w:rsidRDefault="00D451F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BE0FF4" w:rsidRDefault="00D451F0">
      <w:pPr>
        <w:spacing w:before="2" w:line="228" w:lineRule="auto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spacing w:val="27"/>
          <w:sz w:val="27"/>
          <w:szCs w:val="27"/>
        </w:rPr>
        <w:t>题</w:t>
      </w:r>
      <w:r>
        <w:rPr>
          <w:rFonts w:ascii="黑体" w:eastAsia="黑体" w:hAnsi="黑体" w:cs="黑体"/>
          <w:spacing w:val="25"/>
          <w:sz w:val="27"/>
          <w:szCs w:val="27"/>
        </w:rPr>
        <w:t xml:space="preserve"> </w:t>
      </w:r>
      <w:r>
        <w:rPr>
          <w:rFonts w:ascii="黑体" w:eastAsia="黑体" w:hAnsi="黑体" w:cs="黑体"/>
          <w:spacing w:val="25"/>
          <w:sz w:val="27"/>
          <w:szCs w:val="27"/>
        </w:rPr>
        <w:t>名</w:t>
      </w:r>
    </w:p>
    <w:p w:rsidR="00BE0FF4" w:rsidRDefault="00D451F0">
      <w:pPr>
        <w:spacing w:before="296" w:line="222" w:lineRule="auto"/>
        <w:ind w:left="24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责</w:t>
      </w:r>
    </w:p>
    <w:p w:rsidR="00BE0FF4" w:rsidRDefault="00D451F0">
      <w:pPr>
        <w:spacing w:before="297" w:line="224" w:lineRule="auto"/>
        <w:ind w:left="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22"/>
          <w:sz w:val="28"/>
          <w:szCs w:val="28"/>
        </w:rPr>
        <w:t>请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21"/>
          <w:sz w:val="28"/>
          <w:szCs w:val="28"/>
        </w:rPr>
        <w:t>单</w:t>
      </w:r>
    </w:p>
    <w:p w:rsidR="00BE0FF4" w:rsidRDefault="00D451F0">
      <w:pPr>
        <w:spacing w:before="297" w:line="222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23"/>
          <w:sz w:val="28"/>
          <w:szCs w:val="28"/>
        </w:rPr>
        <w:t>作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22"/>
          <w:sz w:val="28"/>
          <w:szCs w:val="28"/>
        </w:rPr>
        <w:t>单</w:t>
      </w:r>
    </w:p>
    <w:p w:rsidR="00BE0FF4" w:rsidRDefault="00D451F0">
      <w:pPr>
        <w:spacing w:before="297" w:line="223" w:lineRule="auto"/>
        <w:ind w:left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23"/>
          <w:sz w:val="28"/>
          <w:szCs w:val="28"/>
        </w:rPr>
        <w:t>荐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21"/>
          <w:sz w:val="28"/>
          <w:szCs w:val="28"/>
        </w:rPr>
        <w:t>单</w:t>
      </w:r>
    </w:p>
    <w:p w:rsidR="00BE0FF4" w:rsidRDefault="00D451F0">
      <w:pPr>
        <w:spacing w:before="296" w:line="224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35"/>
          <w:sz w:val="28"/>
          <w:szCs w:val="28"/>
        </w:rPr>
        <w:t>报</w:t>
      </w:r>
      <w:r>
        <w:rPr>
          <w:rFonts w:ascii="黑体" w:eastAsia="黑体" w:hAnsi="黑体" w:cs="黑体"/>
          <w:spacing w:val="3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34"/>
          <w:sz w:val="28"/>
          <w:szCs w:val="28"/>
        </w:rPr>
        <w:t>日</w:t>
      </w:r>
    </w:p>
    <w:p w:rsidR="00BE0FF4" w:rsidRDefault="00D451F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BE0FF4" w:rsidRDefault="00D451F0">
      <w:pPr>
        <w:spacing w:before="1" w:line="192" w:lineRule="auto"/>
        <w:ind w:left="2"/>
        <w:rPr>
          <w:rFonts w:ascii="宋体" w:eastAsia="宋体" w:hAnsi="宋体" w:cs="宋体"/>
          <w:sz w:val="26"/>
          <w:szCs w:val="26"/>
        </w:rPr>
      </w:pPr>
      <w:r>
        <w:rPr>
          <w:rFonts w:ascii="黑体" w:eastAsia="黑体" w:hAnsi="黑体" w:cs="黑体"/>
          <w:spacing w:val="4"/>
          <w:sz w:val="26"/>
          <w:szCs w:val="26"/>
        </w:rPr>
        <w:t>称</w:t>
      </w:r>
      <w:r>
        <w:rPr>
          <w:rFonts w:ascii="黑体" w:eastAsia="黑体" w:hAnsi="黑体" w:cs="黑体"/>
          <w:spacing w:val="4"/>
          <w:sz w:val="26"/>
          <w:szCs w:val="26"/>
        </w:rPr>
        <w:t xml:space="preserve">  </w:t>
      </w:r>
      <w:r>
        <w:rPr>
          <w:rFonts w:ascii="宋体" w:eastAsia="宋体" w:hAnsi="宋体" w:cs="宋体"/>
          <w:spacing w:val="4"/>
          <w:sz w:val="26"/>
          <w:szCs w:val="26"/>
        </w:rPr>
        <w:t>:</w:t>
      </w:r>
    </w:p>
    <w:p w:rsidR="00BE0FF4" w:rsidRDefault="00D451F0">
      <w:pPr>
        <w:tabs>
          <w:tab w:val="left" w:pos="7737"/>
        </w:tabs>
        <w:spacing w:line="229" w:lineRule="exact"/>
        <w:ind w:left="738"/>
      </w:pPr>
      <w:r>
        <w:rPr>
          <w:position w:val="-1"/>
          <w:u w:val="single"/>
        </w:rPr>
        <w:tab/>
      </w:r>
    </w:p>
    <w:p w:rsidR="00BE0FF4" w:rsidRDefault="00D451F0">
      <w:pPr>
        <w:spacing w:before="131" w:line="419" w:lineRule="auto"/>
        <w:ind w:firstLine="6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人</w:t>
      </w:r>
      <w:r>
        <w:rPr>
          <w:rFonts w:ascii="宋体" w:eastAsia="宋体" w:hAnsi="宋体" w:cs="宋体"/>
          <w:spacing w:val="-2"/>
          <w:sz w:val="28"/>
          <w:szCs w:val="28"/>
        </w:rPr>
        <w:t>：</w:t>
      </w:r>
      <w:r>
        <w:rPr>
          <w:rFonts w:ascii="黑体" w:eastAsia="黑体" w:hAnsi="黑体" w:cs="黑体"/>
          <w:spacing w:val="22"/>
          <w:sz w:val="28"/>
          <w:szCs w:val="28"/>
        </w:rPr>
        <w:t>位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22"/>
          <w:sz w:val="28"/>
          <w:szCs w:val="28"/>
        </w:rPr>
        <w:t>:</w:t>
      </w:r>
    </w:p>
    <w:p w:rsidR="00BE0FF4" w:rsidRDefault="00D451F0">
      <w:pPr>
        <w:spacing w:before="2" w:line="429" w:lineRule="auto"/>
        <w:rPr>
          <w:rFonts w:ascii="宋体" w:eastAsia="宋体" w:hAnsi="宋体" w:cs="宋体"/>
          <w:sz w:val="27"/>
          <w:szCs w:val="27"/>
        </w:rPr>
      </w:pPr>
      <w:r>
        <w:rPr>
          <w:rFonts w:ascii="黑体" w:eastAsia="黑体" w:hAnsi="黑体" w:cs="黑体"/>
          <w:spacing w:val="-2"/>
          <w:sz w:val="27"/>
          <w:szCs w:val="27"/>
        </w:rPr>
        <w:t>位</w:t>
      </w:r>
      <w:r>
        <w:rPr>
          <w:rFonts w:ascii="黑体" w:eastAsia="黑体" w:hAnsi="黑体" w:cs="黑体"/>
          <w:spacing w:val="-2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2"/>
          <w:sz w:val="27"/>
          <w:szCs w:val="27"/>
        </w:rPr>
        <w:t>：</w:t>
      </w:r>
      <w:r>
        <w:rPr>
          <w:rFonts w:ascii="黑体" w:eastAsia="黑体" w:hAnsi="黑体" w:cs="黑体"/>
          <w:spacing w:val="30"/>
          <w:sz w:val="27"/>
          <w:szCs w:val="27"/>
        </w:rPr>
        <w:t>位</w:t>
      </w:r>
      <w:r>
        <w:rPr>
          <w:rFonts w:ascii="宋体" w:eastAsia="宋体" w:hAnsi="宋体" w:cs="宋体"/>
          <w:spacing w:val="28"/>
          <w:sz w:val="27"/>
          <w:szCs w:val="27"/>
        </w:rPr>
        <w:t>:</w:t>
      </w:r>
    </w:p>
    <w:p w:rsidR="00BE0FF4" w:rsidRDefault="00D451F0">
      <w:pPr>
        <w:spacing w:line="193" w:lineRule="auto"/>
        <w:ind w:left="1"/>
        <w:rPr>
          <w:rFonts w:ascii="宋体" w:eastAsia="宋体" w:hAnsi="宋体" w:cs="宋体"/>
          <w:sz w:val="27"/>
          <w:szCs w:val="27"/>
        </w:rPr>
      </w:pPr>
      <w:r>
        <w:rPr>
          <w:rFonts w:ascii="黑体" w:eastAsia="黑体" w:hAnsi="黑体" w:cs="黑体"/>
          <w:spacing w:val="44"/>
          <w:sz w:val="27"/>
          <w:szCs w:val="27"/>
        </w:rPr>
        <w:t>期</w:t>
      </w:r>
      <w:r>
        <w:rPr>
          <w:rFonts w:ascii="黑体" w:eastAsia="黑体" w:hAnsi="黑体" w:cs="黑体"/>
          <w:spacing w:val="44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44"/>
          <w:sz w:val="27"/>
          <w:szCs w:val="27"/>
        </w:rPr>
        <w:t>:</w:t>
      </w:r>
    </w:p>
    <w:p w:rsidR="00BE0FF4" w:rsidRDefault="00D451F0">
      <w:pPr>
        <w:tabs>
          <w:tab w:val="left" w:pos="7737"/>
        </w:tabs>
        <w:spacing w:line="229" w:lineRule="exact"/>
        <w:ind w:left="738"/>
      </w:pPr>
      <w:r>
        <w:rPr>
          <w:position w:val="-1"/>
          <w:u w:val="single"/>
        </w:rPr>
        <w:tab/>
      </w:r>
    </w:p>
    <w:p w:rsidR="00BE0FF4" w:rsidRDefault="00BE0FF4">
      <w:pPr>
        <w:sectPr w:rsidR="00BE0FF4">
          <w:type w:val="continuous"/>
          <w:pgSz w:w="11906" w:h="16839"/>
          <w:pgMar w:top="1431" w:right="1253" w:bottom="2992" w:left="1239" w:header="0" w:footer="2094" w:gutter="0"/>
          <w:cols w:num="3" w:space="720" w:equalWidth="0">
            <w:col w:w="720" w:space="0"/>
            <w:col w:w="856" w:space="100"/>
            <w:col w:w="7738"/>
          </w:cols>
        </w:sectPr>
      </w:pPr>
    </w:p>
    <w:p w:rsidR="00BE0FF4" w:rsidRDefault="00BE0FF4">
      <w:pPr>
        <w:spacing w:line="357" w:lineRule="auto"/>
      </w:pPr>
    </w:p>
    <w:p w:rsidR="00BE0FF4" w:rsidRDefault="00BE0FF4">
      <w:pPr>
        <w:spacing w:line="358" w:lineRule="auto"/>
      </w:pPr>
    </w:p>
    <w:p w:rsidR="00BE0FF4" w:rsidRDefault="00D451F0">
      <w:pPr>
        <w:spacing w:before="101" w:line="226" w:lineRule="auto"/>
        <w:ind w:left="376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填</w:t>
      </w:r>
      <w:r>
        <w:rPr>
          <w:rFonts w:ascii="黑体" w:eastAsia="黑体" w:hAnsi="黑体" w:cs="黑体"/>
          <w:spacing w:val="6"/>
          <w:sz w:val="31"/>
          <w:szCs w:val="31"/>
        </w:rPr>
        <w:t>写说明</w:t>
      </w:r>
    </w:p>
    <w:p w:rsidR="00BE0FF4" w:rsidRDefault="00BE0FF4">
      <w:pPr>
        <w:spacing w:line="275" w:lineRule="auto"/>
      </w:pPr>
    </w:p>
    <w:p w:rsidR="00BE0FF4" w:rsidRDefault="00BE0FF4">
      <w:pPr>
        <w:spacing w:line="275" w:lineRule="auto"/>
      </w:pPr>
    </w:p>
    <w:p w:rsidR="00BE0FF4" w:rsidRDefault="00BE0FF4">
      <w:pPr>
        <w:spacing w:line="276" w:lineRule="auto"/>
      </w:pPr>
    </w:p>
    <w:p w:rsidR="00BE0FF4" w:rsidRDefault="00D451F0">
      <w:pPr>
        <w:spacing w:before="91" w:line="369" w:lineRule="auto"/>
        <w:ind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一、申请书内</w:t>
      </w:r>
      <w:r>
        <w:rPr>
          <w:rFonts w:ascii="仿宋" w:eastAsia="仿宋" w:hAnsi="仿宋" w:cs="仿宋"/>
          <w:spacing w:val="-4"/>
          <w:sz w:val="28"/>
          <w:szCs w:val="28"/>
        </w:rPr>
        <w:t>各项内容应填写完整、实事求是、表述明确。表格内容</w:t>
      </w:r>
      <w:r>
        <w:rPr>
          <w:rFonts w:ascii="仿宋" w:eastAsia="仿宋" w:hAnsi="仿宋" w:cs="仿宋"/>
          <w:spacing w:val="-6"/>
          <w:sz w:val="28"/>
          <w:szCs w:val="28"/>
        </w:rPr>
        <w:t>字体为四号仿宋，行距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28 </w:t>
      </w:r>
      <w:r>
        <w:rPr>
          <w:rFonts w:ascii="仿宋" w:eastAsia="仿宋" w:hAnsi="仿宋" w:cs="仿宋"/>
          <w:spacing w:val="-6"/>
          <w:sz w:val="28"/>
          <w:szCs w:val="28"/>
        </w:rPr>
        <w:t>磅。如各栏空格不够，均可加页</w:t>
      </w:r>
      <w:r>
        <w:rPr>
          <w:rFonts w:ascii="仿宋" w:eastAsia="仿宋" w:hAnsi="仿宋" w:cs="仿宋"/>
          <w:spacing w:val="-1"/>
          <w:sz w:val="28"/>
          <w:szCs w:val="28"/>
        </w:rPr>
        <w:t>。</w:t>
      </w:r>
    </w:p>
    <w:p w:rsidR="00BE0FF4" w:rsidRDefault="00D451F0">
      <w:pPr>
        <w:spacing w:line="215" w:lineRule="auto"/>
        <w:ind w:left="5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7"/>
          <w:sz w:val="28"/>
          <w:szCs w:val="28"/>
        </w:rPr>
        <w:t>二</w:t>
      </w:r>
      <w:r>
        <w:rPr>
          <w:rFonts w:ascii="仿宋" w:eastAsia="仿宋" w:hAnsi="仿宋" w:cs="仿宋"/>
          <w:spacing w:val="-10"/>
          <w:sz w:val="28"/>
          <w:szCs w:val="28"/>
        </w:rPr>
        <w:t>、</w:t>
      </w:r>
      <w:r>
        <w:rPr>
          <w:rFonts w:ascii="仿宋" w:eastAsia="仿宋" w:hAnsi="仿宋" w:cs="仿宋"/>
          <w:spacing w:val="-1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申请书为</w:t>
      </w:r>
      <w:r>
        <w:rPr>
          <w:rFonts w:ascii="仿宋" w:eastAsia="仿宋" w:hAnsi="仿宋" w:cs="仿宋"/>
          <w:spacing w:val="-10"/>
          <w:sz w:val="28"/>
          <w:szCs w:val="28"/>
        </w:rPr>
        <w:t xml:space="preserve"> A4 </w:t>
      </w:r>
      <w:r>
        <w:rPr>
          <w:rFonts w:ascii="仿宋" w:eastAsia="仿宋" w:hAnsi="仿宋" w:cs="仿宋"/>
          <w:spacing w:val="-10"/>
          <w:sz w:val="28"/>
          <w:szCs w:val="28"/>
        </w:rPr>
        <w:t>纸，于左侧装订成册。一式一份加盖公章。</w:t>
      </w:r>
    </w:p>
    <w:p w:rsidR="00BE0FF4" w:rsidRDefault="00D451F0">
      <w:pPr>
        <w:spacing w:before="233" w:line="369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三、申请单位和合作单位填写完成后，交由推荐单位填写明确的推</w:t>
      </w:r>
      <w:r>
        <w:rPr>
          <w:rFonts w:ascii="仿宋" w:eastAsia="仿宋" w:hAnsi="仿宋" w:cs="仿宋"/>
          <w:spacing w:val="-2"/>
          <w:sz w:val="28"/>
          <w:szCs w:val="28"/>
        </w:rPr>
        <w:t>荐</w:t>
      </w:r>
      <w:r>
        <w:rPr>
          <w:rFonts w:ascii="仿宋" w:eastAsia="仿宋" w:hAnsi="仿宋" w:cs="仿宋"/>
          <w:spacing w:val="-9"/>
          <w:sz w:val="28"/>
          <w:szCs w:val="28"/>
        </w:rPr>
        <w:t>意见。</w:t>
      </w:r>
    </w:p>
    <w:p w:rsidR="00BE0FF4" w:rsidRDefault="00D451F0">
      <w:pPr>
        <w:spacing w:line="230" w:lineRule="auto"/>
        <w:ind w:left="5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四</w:t>
      </w:r>
      <w:r>
        <w:rPr>
          <w:rFonts w:ascii="仿宋" w:eastAsia="仿宋" w:hAnsi="仿宋" w:cs="仿宋"/>
          <w:spacing w:val="-2"/>
          <w:sz w:val="28"/>
          <w:szCs w:val="28"/>
        </w:rPr>
        <w:t>、推荐单位是指申请单位所在区知识产权局。</w:t>
      </w:r>
    </w:p>
    <w:p w:rsidR="00BE0FF4" w:rsidRDefault="00BE0FF4">
      <w:pPr>
        <w:sectPr w:rsidR="00BE0FF4">
          <w:footerReference w:type="default" r:id="rId9"/>
          <w:pgSz w:w="11906" w:h="16839"/>
          <w:pgMar w:top="1431" w:right="1473" w:bottom="400" w:left="1617" w:header="0" w:footer="0" w:gutter="0"/>
          <w:cols w:space="720"/>
        </w:sectPr>
      </w:pPr>
    </w:p>
    <w:p w:rsidR="00BE0FF4" w:rsidRDefault="00BE0FF4">
      <w:pPr>
        <w:spacing w:line="245" w:lineRule="auto"/>
      </w:pPr>
    </w:p>
    <w:p w:rsidR="00BE0FF4" w:rsidRDefault="00BE0FF4">
      <w:pPr>
        <w:spacing w:line="245" w:lineRule="auto"/>
      </w:pPr>
    </w:p>
    <w:p w:rsidR="00BE0FF4" w:rsidRDefault="00BE0FF4">
      <w:pPr>
        <w:spacing w:line="246" w:lineRule="auto"/>
      </w:pPr>
    </w:p>
    <w:p w:rsidR="00BE0FF4" w:rsidRDefault="00D451F0">
      <w:pPr>
        <w:spacing w:before="101" w:line="229" w:lineRule="auto"/>
        <w:ind w:left="51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一、基本信息</w:t>
      </w:r>
    </w:p>
    <w:tbl>
      <w:tblPr>
        <w:tblStyle w:val="TableNormal"/>
        <w:tblW w:w="85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1704"/>
        <w:gridCol w:w="1132"/>
        <w:gridCol w:w="987"/>
        <w:gridCol w:w="1413"/>
        <w:gridCol w:w="946"/>
        <w:gridCol w:w="1542"/>
      </w:tblGrid>
      <w:tr w:rsidR="00BE0FF4">
        <w:trPr>
          <w:trHeight w:val="599"/>
        </w:trPr>
        <w:tc>
          <w:tcPr>
            <w:tcW w:w="2531" w:type="dxa"/>
            <w:gridSpan w:val="2"/>
            <w:tcBorders>
              <w:right w:val="single" w:sz="4" w:space="0" w:color="000000"/>
            </w:tcBorders>
          </w:tcPr>
          <w:p w:rsidR="00BE0FF4" w:rsidRDefault="00D451F0">
            <w:pPr>
              <w:spacing w:before="189" w:line="216" w:lineRule="auto"/>
              <w:ind w:left="5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题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称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827" w:type="dxa"/>
            <w:vMerge w:val="restart"/>
            <w:tcBorders>
              <w:bottom w:val="nil"/>
              <w:right w:val="single" w:sz="4" w:space="0" w:color="000000"/>
            </w:tcBorders>
          </w:tcPr>
          <w:p w:rsidR="00BE0FF4" w:rsidRDefault="00BE0FF4">
            <w:pPr>
              <w:spacing w:line="247" w:lineRule="auto"/>
            </w:pPr>
          </w:p>
          <w:p w:rsidR="00BE0FF4" w:rsidRDefault="00BE0FF4">
            <w:pPr>
              <w:spacing w:line="248" w:lineRule="auto"/>
            </w:pPr>
          </w:p>
          <w:p w:rsidR="00BE0FF4" w:rsidRDefault="00BE0FF4">
            <w:pPr>
              <w:spacing w:line="248" w:lineRule="auto"/>
            </w:pPr>
          </w:p>
          <w:p w:rsidR="00BE0FF4" w:rsidRDefault="00D451F0">
            <w:pPr>
              <w:spacing w:before="91" w:line="275" w:lineRule="auto"/>
              <w:ind w:left="153" w:right="122" w:firstLine="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请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6" w:line="216" w:lineRule="auto"/>
              <w:ind w:left="3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82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7" w:line="217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课题负责人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6" w:line="219" w:lineRule="auto"/>
              <w:ind w:left="2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6" w:line="218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82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5" w:line="217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课题联系人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5" w:line="219" w:lineRule="auto"/>
              <w:ind w:left="2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5" w:line="218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827" w:type="dxa"/>
            <w:vMerge/>
            <w:tcBorders>
              <w:top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8" w:line="216" w:lineRule="auto"/>
              <w:ind w:left="3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2145"/>
        </w:trPr>
        <w:tc>
          <w:tcPr>
            <w:tcW w:w="8551" w:type="dxa"/>
            <w:gridSpan w:val="7"/>
          </w:tcPr>
          <w:p w:rsidR="00BE0FF4" w:rsidRDefault="00D451F0">
            <w:pPr>
              <w:spacing w:before="85" w:line="216" w:lineRule="auto"/>
              <w:ind w:left="1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请单位意见：</w:t>
            </w:r>
          </w:p>
          <w:p w:rsidR="00BE0FF4" w:rsidRDefault="00BE0FF4">
            <w:pPr>
              <w:spacing w:line="303" w:lineRule="auto"/>
            </w:pPr>
          </w:p>
          <w:p w:rsidR="00BE0FF4" w:rsidRDefault="00BE0FF4">
            <w:pPr>
              <w:spacing w:line="304" w:lineRule="auto"/>
            </w:pPr>
          </w:p>
          <w:p w:rsidR="00BE0FF4" w:rsidRDefault="00BE0FF4">
            <w:pPr>
              <w:spacing w:line="304" w:lineRule="auto"/>
            </w:pPr>
          </w:p>
          <w:p w:rsidR="00BE0FF4" w:rsidRDefault="00D451F0">
            <w:pPr>
              <w:spacing w:before="91" w:line="216" w:lineRule="auto"/>
              <w:ind w:left="2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单位负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签章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)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          (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)</w:t>
            </w:r>
          </w:p>
          <w:p w:rsidR="00BE0FF4" w:rsidRDefault="00D451F0">
            <w:pPr>
              <w:spacing w:before="73" w:line="213" w:lineRule="auto"/>
              <w:ind w:left="63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日</w:t>
            </w:r>
          </w:p>
        </w:tc>
      </w:tr>
      <w:tr w:rsidR="00BE0FF4">
        <w:trPr>
          <w:trHeight w:val="577"/>
        </w:trPr>
        <w:tc>
          <w:tcPr>
            <w:tcW w:w="827" w:type="dxa"/>
            <w:vMerge w:val="restart"/>
            <w:tcBorders>
              <w:bottom w:val="nil"/>
              <w:right w:val="single" w:sz="4" w:space="0" w:color="000000"/>
            </w:tcBorders>
          </w:tcPr>
          <w:p w:rsidR="00BE0FF4" w:rsidRDefault="00BE0FF4">
            <w:pPr>
              <w:spacing w:line="249" w:lineRule="auto"/>
            </w:pPr>
          </w:p>
          <w:p w:rsidR="00BE0FF4" w:rsidRDefault="00BE0FF4">
            <w:pPr>
              <w:spacing w:line="249" w:lineRule="auto"/>
            </w:pPr>
          </w:p>
          <w:p w:rsidR="00BE0FF4" w:rsidRDefault="00BE0FF4">
            <w:pPr>
              <w:spacing w:line="249" w:lineRule="auto"/>
            </w:pPr>
          </w:p>
          <w:p w:rsidR="00BE0FF4" w:rsidRDefault="00D451F0">
            <w:pPr>
              <w:spacing w:before="91" w:line="276" w:lineRule="auto"/>
              <w:ind w:left="152" w:right="122" w:hanging="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1" w:line="216" w:lineRule="auto"/>
              <w:ind w:left="3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82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9" w:line="217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课题负责人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8" w:line="219" w:lineRule="auto"/>
              <w:ind w:left="2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9" w:line="218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82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1" w:line="217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课题联系人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0" w:line="219" w:lineRule="auto"/>
              <w:ind w:left="2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1" w:line="218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827" w:type="dxa"/>
            <w:vMerge/>
            <w:tcBorders>
              <w:top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0" w:line="216" w:lineRule="auto"/>
              <w:ind w:left="3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1833"/>
        </w:trPr>
        <w:tc>
          <w:tcPr>
            <w:tcW w:w="8551" w:type="dxa"/>
            <w:gridSpan w:val="7"/>
          </w:tcPr>
          <w:p w:rsidR="00BE0FF4" w:rsidRDefault="00D451F0">
            <w:pPr>
              <w:spacing w:before="87" w:line="216" w:lineRule="auto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合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作单位意见：</w:t>
            </w:r>
          </w:p>
          <w:p w:rsidR="00BE0FF4" w:rsidRDefault="00BE0FF4">
            <w:pPr>
              <w:spacing w:line="301" w:lineRule="auto"/>
            </w:pPr>
          </w:p>
          <w:p w:rsidR="00BE0FF4" w:rsidRDefault="00BE0FF4">
            <w:pPr>
              <w:spacing w:line="302" w:lineRule="auto"/>
            </w:pPr>
          </w:p>
          <w:p w:rsidR="00BE0FF4" w:rsidRDefault="00D451F0">
            <w:pPr>
              <w:spacing w:before="91" w:line="216" w:lineRule="auto"/>
              <w:ind w:left="2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单位负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签章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)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          (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)</w:t>
            </w:r>
          </w:p>
          <w:p w:rsidR="00BE0FF4" w:rsidRDefault="00D451F0">
            <w:pPr>
              <w:spacing w:before="70" w:line="212" w:lineRule="auto"/>
              <w:ind w:left="63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日</w:t>
            </w:r>
          </w:p>
        </w:tc>
      </w:tr>
      <w:tr w:rsidR="00BE0FF4">
        <w:trPr>
          <w:trHeight w:val="577"/>
        </w:trPr>
        <w:tc>
          <w:tcPr>
            <w:tcW w:w="827" w:type="dxa"/>
            <w:vMerge w:val="restart"/>
            <w:tcBorders>
              <w:bottom w:val="nil"/>
              <w:right w:val="single" w:sz="4" w:space="0" w:color="000000"/>
            </w:tcBorders>
          </w:tcPr>
          <w:p w:rsidR="00BE0FF4" w:rsidRDefault="00D451F0">
            <w:pPr>
              <w:spacing w:before="262" w:line="275" w:lineRule="auto"/>
              <w:ind w:left="152" w:right="122" w:hanging="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荐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2" w:line="216" w:lineRule="auto"/>
              <w:ind w:left="3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6020" w:type="dxa"/>
            <w:gridSpan w:val="5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827" w:type="dxa"/>
            <w:vMerge/>
            <w:tcBorders>
              <w:top w:val="nil"/>
              <w:right w:val="single" w:sz="4" w:space="0" w:color="000000"/>
            </w:tcBorders>
          </w:tcPr>
          <w:p w:rsidR="00BE0FF4" w:rsidRDefault="00BE0FF4"/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0" w:line="220" w:lineRule="auto"/>
              <w:ind w:left="4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系人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0" w:line="219" w:lineRule="auto"/>
              <w:ind w:left="2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话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0" w:line="218" w:lineRule="auto"/>
              <w:ind w:left="2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1542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1543"/>
        </w:trPr>
        <w:tc>
          <w:tcPr>
            <w:tcW w:w="8551" w:type="dxa"/>
            <w:gridSpan w:val="7"/>
          </w:tcPr>
          <w:p w:rsidR="00BE0FF4" w:rsidRDefault="00BE0FF4">
            <w:pPr>
              <w:spacing w:before="88" w:line="216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 w:rsidRPr="00BE0FF4">
              <w:pict>
                <v:polyline id="_x0000_s1028" style="position:absolute;left:0;text-align:left;z-index:-251656192;mso-position-horizontal-relative:page;mso-position-vertical-relative:page;mso-width-relative:page;mso-height-relative:page" points=".9pt,76.45pt,426.8pt,76.45pt" coordsize="8519,10" filled="f" strokeweight=".48pt">
                  <v:stroke miterlimit="2" joinstyle="bevel"/>
                  <w10:wrap anchorx="page" anchory="page"/>
                </v:polyline>
              </w:pict>
            </w:r>
            <w:r w:rsidR="00D451F0">
              <w:rPr>
                <w:rFonts w:ascii="仿宋" w:eastAsia="仿宋" w:hAnsi="仿宋" w:cs="仿宋"/>
                <w:spacing w:val="-2"/>
                <w:sz w:val="28"/>
                <w:szCs w:val="28"/>
              </w:rPr>
              <w:t>推荐单位</w:t>
            </w:r>
            <w:r w:rsidR="00D451F0">
              <w:rPr>
                <w:rFonts w:ascii="仿宋" w:eastAsia="仿宋" w:hAnsi="仿宋" w:cs="仿宋"/>
                <w:spacing w:val="-1"/>
                <w:sz w:val="28"/>
                <w:szCs w:val="28"/>
              </w:rPr>
              <w:t>意见：</w:t>
            </w:r>
          </w:p>
          <w:p w:rsidR="00BE0FF4" w:rsidRDefault="00BE0FF4">
            <w:pPr>
              <w:spacing w:line="292" w:lineRule="auto"/>
            </w:pPr>
          </w:p>
          <w:p w:rsidR="00BE0FF4" w:rsidRDefault="00D451F0">
            <w:pPr>
              <w:spacing w:before="91" w:line="216" w:lineRule="auto"/>
              <w:ind w:left="2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7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位负责人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签章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)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单位公章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)</w:t>
            </w:r>
          </w:p>
          <w:p w:rsidR="00BE0FF4" w:rsidRDefault="00D451F0">
            <w:pPr>
              <w:spacing w:before="72" w:line="218" w:lineRule="auto"/>
              <w:ind w:left="62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日</w:t>
            </w:r>
          </w:p>
        </w:tc>
      </w:tr>
    </w:tbl>
    <w:p w:rsidR="00BE0FF4" w:rsidRDefault="00BE0FF4"/>
    <w:p w:rsidR="00BE0FF4" w:rsidRDefault="00BE0FF4">
      <w:pPr>
        <w:sectPr w:rsidR="00BE0FF4">
          <w:pgSz w:w="11906" w:h="16839"/>
          <w:pgMar w:top="1431" w:right="1617" w:bottom="400" w:left="1731" w:header="0" w:footer="0" w:gutter="0"/>
          <w:cols w:space="720"/>
        </w:sectPr>
      </w:pPr>
    </w:p>
    <w:p w:rsidR="00BE0FF4" w:rsidRDefault="00BE0FF4">
      <w:pPr>
        <w:spacing w:line="357" w:lineRule="auto"/>
      </w:pPr>
    </w:p>
    <w:p w:rsidR="00BE0FF4" w:rsidRDefault="00BE0FF4">
      <w:pPr>
        <w:spacing w:line="358" w:lineRule="auto"/>
      </w:pPr>
    </w:p>
    <w:p w:rsidR="00BE0FF4" w:rsidRDefault="00D451F0">
      <w:pPr>
        <w:spacing w:before="101" w:line="416" w:lineRule="exact"/>
        <w:ind w:left="4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2"/>
          <w:sz w:val="31"/>
          <w:szCs w:val="31"/>
        </w:rPr>
        <w:t>二、研究方案</w:t>
      </w:r>
    </w:p>
    <w:p w:rsidR="00BE0FF4" w:rsidRDefault="00BE0FF4"/>
    <w:p w:rsidR="00BE0FF4" w:rsidRDefault="00BE0FF4">
      <w:pPr>
        <w:spacing w:line="124" w:lineRule="exact"/>
      </w:pPr>
    </w:p>
    <w:tbl>
      <w:tblPr>
        <w:tblStyle w:val="TableNormal"/>
        <w:tblW w:w="8286" w:type="dxa"/>
        <w:tblInd w:w="8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4A0"/>
      </w:tblPr>
      <w:tblGrid>
        <w:gridCol w:w="8286"/>
      </w:tblGrid>
      <w:tr w:rsidR="00BE0FF4">
        <w:trPr>
          <w:trHeight w:val="10684"/>
        </w:trPr>
        <w:tc>
          <w:tcPr>
            <w:tcW w:w="8286" w:type="dxa"/>
          </w:tcPr>
          <w:p w:rsidR="00BE0FF4" w:rsidRDefault="00D451F0">
            <w:pPr>
              <w:spacing w:before="221" w:line="370" w:lineRule="auto"/>
              <w:ind w:left="132" w:right="105" w:firstLine="8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请参照以下提纲撰写，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要求逻辑清晰、格式规范。</w:t>
            </w:r>
            <w:bookmarkStart w:id="0" w:name="_GoBack"/>
            <w:bookmarkEnd w:id="0"/>
          </w:p>
          <w:p w:rsidR="00BE0FF4" w:rsidRDefault="00D451F0">
            <w:pPr>
              <w:spacing w:before="1" w:line="217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 xml:space="preserve">(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一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研究背景</w:t>
            </w:r>
          </w:p>
          <w:p w:rsidR="00BE0FF4" w:rsidRDefault="00D451F0">
            <w:pPr>
              <w:spacing w:before="228" w:line="218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 xml:space="preserve">(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二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研究内容</w:t>
            </w:r>
          </w:p>
          <w:p w:rsidR="00BE0FF4" w:rsidRDefault="00D451F0">
            <w:pPr>
              <w:spacing w:before="230" w:line="218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 xml:space="preserve">(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拟解决的关键问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题</w:t>
            </w:r>
          </w:p>
          <w:p w:rsidR="00BE0FF4" w:rsidRDefault="00D451F0">
            <w:pPr>
              <w:spacing w:before="225" w:line="220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9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四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创新点</w:t>
            </w:r>
          </w:p>
          <w:p w:rsidR="00BE0FF4" w:rsidRDefault="00D451F0">
            <w:pPr>
              <w:spacing w:before="229" w:line="216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五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研究进度及阶段性目标</w:t>
            </w:r>
          </w:p>
          <w:p w:rsidR="00BE0FF4" w:rsidRDefault="00D451F0">
            <w:pPr>
              <w:spacing w:before="234" w:line="218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六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 xml:space="preserve"> )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预期成果及应用价值</w:t>
            </w:r>
          </w:p>
          <w:p w:rsidR="00BE0FF4" w:rsidRDefault="00D451F0">
            <w:pPr>
              <w:spacing w:before="228" w:line="218" w:lineRule="auto"/>
              <w:ind w:left="6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>七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 xml:space="preserve">) </w:t>
            </w:r>
            <w:r>
              <w:rPr>
                <w:rFonts w:ascii="仿宋" w:eastAsia="仿宋" w:hAnsi="仿宋" w:cs="仿宋"/>
                <w:spacing w:val="17"/>
                <w:sz w:val="28"/>
                <w:szCs w:val="28"/>
              </w:rPr>
              <w:t>参考文献</w:t>
            </w:r>
          </w:p>
        </w:tc>
      </w:tr>
    </w:tbl>
    <w:p w:rsidR="00BE0FF4" w:rsidRDefault="00BE0FF4"/>
    <w:p w:rsidR="00BE0FF4" w:rsidRDefault="00BE0FF4">
      <w:pPr>
        <w:sectPr w:rsidR="00BE0FF4">
          <w:pgSz w:w="11906" w:h="16839"/>
          <w:pgMar w:top="1431" w:right="1745" w:bottom="400" w:left="1785" w:header="0" w:footer="0" w:gutter="0"/>
          <w:cols w:space="720"/>
        </w:sectPr>
      </w:pPr>
    </w:p>
    <w:p w:rsidR="00BE0FF4" w:rsidRDefault="00BE0FF4">
      <w:pPr>
        <w:spacing w:line="357" w:lineRule="auto"/>
      </w:pPr>
    </w:p>
    <w:p w:rsidR="00BE0FF4" w:rsidRDefault="00BE0FF4">
      <w:pPr>
        <w:spacing w:line="357" w:lineRule="auto"/>
      </w:pPr>
    </w:p>
    <w:p w:rsidR="00BE0FF4" w:rsidRDefault="00D451F0">
      <w:pPr>
        <w:spacing w:before="101" w:line="241" w:lineRule="auto"/>
        <w:ind w:left="5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三、研究基</w:t>
      </w:r>
      <w:r>
        <w:rPr>
          <w:rFonts w:ascii="黑体" w:eastAsia="黑体" w:hAnsi="黑体" w:cs="黑体"/>
          <w:spacing w:val="5"/>
          <w:sz w:val="31"/>
          <w:szCs w:val="31"/>
        </w:rPr>
        <w:t>础</w:t>
      </w:r>
    </w:p>
    <w:p w:rsidR="00BE0FF4" w:rsidRDefault="00BE0FF4">
      <w:pPr>
        <w:spacing w:line="66" w:lineRule="exact"/>
      </w:pPr>
    </w:p>
    <w:tbl>
      <w:tblPr>
        <w:tblStyle w:val="TableNormal"/>
        <w:tblW w:w="8016" w:type="dxa"/>
        <w:tblInd w:w="5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4A0"/>
      </w:tblPr>
      <w:tblGrid>
        <w:gridCol w:w="8016"/>
      </w:tblGrid>
      <w:tr w:rsidR="00BE0FF4">
        <w:trPr>
          <w:trHeight w:val="10969"/>
        </w:trPr>
        <w:tc>
          <w:tcPr>
            <w:tcW w:w="8016" w:type="dxa"/>
          </w:tcPr>
          <w:p w:rsidR="00BE0FF4" w:rsidRDefault="00D451F0">
            <w:pPr>
              <w:spacing w:before="221" w:line="377" w:lineRule="auto"/>
              <w:ind w:left="116" w:right="104" w:firstLine="57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要求填写内容真实准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确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，有针对性，与本课题无关的研究成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果不作为研究基础</w:t>
            </w:r>
            <w:r>
              <w:rPr>
                <w:rFonts w:ascii="仿宋" w:eastAsia="仿宋" w:hAnsi="仿宋" w:cs="仿宋"/>
                <w:sz w:val="28"/>
                <w:szCs w:val="28"/>
              </w:rPr>
              <w:t>填写。</w:t>
            </w:r>
          </w:p>
        </w:tc>
      </w:tr>
    </w:tbl>
    <w:p w:rsidR="00BE0FF4" w:rsidRDefault="00BE0FF4"/>
    <w:p w:rsidR="00BE0FF4" w:rsidRDefault="00BE0FF4"/>
    <w:p w:rsidR="00BE0FF4" w:rsidRDefault="00BE0FF4">
      <w:pPr>
        <w:spacing w:line="134" w:lineRule="exact"/>
      </w:pPr>
    </w:p>
    <w:tbl>
      <w:tblPr>
        <w:tblStyle w:val="TableNormal"/>
        <w:tblW w:w="8545" w:type="dxa"/>
        <w:tblInd w:w="2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</w:tblBorders>
        <w:tblLayout w:type="fixed"/>
        <w:tblLook w:val="04A0"/>
      </w:tblPr>
      <w:tblGrid>
        <w:gridCol w:w="8545"/>
      </w:tblGrid>
      <w:tr w:rsidR="00BE0FF4">
        <w:trPr>
          <w:trHeight w:val="963"/>
        </w:trPr>
        <w:tc>
          <w:tcPr>
            <w:tcW w:w="8545" w:type="dxa"/>
          </w:tcPr>
          <w:p w:rsidR="00BE0FF4" w:rsidRDefault="00BE0FF4">
            <w:pPr>
              <w:spacing w:line="259" w:lineRule="auto"/>
            </w:pPr>
          </w:p>
          <w:p w:rsidR="00BE0FF4" w:rsidRDefault="00D451F0">
            <w:pPr>
              <w:spacing w:before="91" w:line="222" w:lineRule="auto"/>
              <w:ind w:left="13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负责人基本情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况</w:t>
            </w:r>
          </w:p>
        </w:tc>
      </w:tr>
    </w:tbl>
    <w:p w:rsidR="00BE0FF4" w:rsidRDefault="00BE0FF4"/>
    <w:p w:rsidR="00BE0FF4" w:rsidRDefault="00BE0FF4">
      <w:pPr>
        <w:sectPr w:rsidR="00BE0FF4">
          <w:pgSz w:w="11906" w:h="16839"/>
          <w:pgMar w:top="1431" w:right="1785" w:bottom="400" w:left="1465" w:header="0" w:footer="0" w:gutter="0"/>
          <w:cols w:space="720"/>
        </w:sectPr>
      </w:pPr>
    </w:p>
    <w:p w:rsidR="00BE0FF4" w:rsidRDefault="00BE0FF4"/>
    <w:p w:rsidR="00BE0FF4" w:rsidRDefault="00BE0FF4"/>
    <w:p w:rsidR="00BE0FF4" w:rsidRDefault="00BE0FF4">
      <w:pPr>
        <w:spacing w:line="183" w:lineRule="exact"/>
      </w:pPr>
    </w:p>
    <w:tbl>
      <w:tblPr>
        <w:tblStyle w:val="TableNormal"/>
        <w:tblW w:w="854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69"/>
        <w:gridCol w:w="1497"/>
        <w:gridCol w:w="1543"/>
        <w:gridCol w:w="1685"/>
        <w:gridCol w:w="2251"/>
      </w:tblGrid>
      <w:tr w:rsidR="00BE0FF4">
        <w:trPr>
          <w:trHeight w:val="584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D451F0">
            <w:pPr>
              <w:spacing w:before="173" w:line="230" w:lineRule="auto"/>
              <w:ind w:left="43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姓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名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3" w:line="230" w:lineRule="auto"/>
              <w:ind w:left="28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出</w:t>
            </w: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生年月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3" w:line="229" w:lineRule="auto"/>
              <w:ind w:left="29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职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务职称</w:t>
            </w:r>
          </w:p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3" w:line="230" w:lineRule="auto"/>
              <w:ind w:left="36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究专长</w:t>
            </w:r>
          </w:p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D451F0">
            <w:pPr>
              <w:spacing w:before="173" w:line="230" w:lineRule="auto"/>
              <w:ind w:left="64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所在单</w:t>
            </w: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位</w:t>
            </w:r>
          </w:p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881"/>
        </w:trPr>
        <w:tc>
          <w:tcPr>
            <w:tcW w:w="8545" w:type="dxa"/>
            <w:gridSpan w:val="5"/>
          </w:tcPr>
          <w:p w:rsidR="00BE0FF4" w:rsidRDefault="00BE0FF4">
            <w:pPr>
              <w:spacing w:line="275" w:lineRule="auto"/>
            </w:pPr>
          </w:p>
          <w:p w:rsidR="00BE0FF4" w:rsidRDefault="00D451F0">
            <w:pPr>
              <w:spacing w:before="91" w:line="222" w:lineRule="auto"/>
              <w:ind w:left="12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研究人员基本</w:t>
            </w:r>
            <w:r>
              <w:rPr>
                <w:rFonts w:ascii="黑体" w:eastAsia="黑体" w:hAnsi="黑体" w:cs="黑体"/>
                <w:sz w:val="28"/>
                <w:szCs w:val="28"/>
              </w:rPr>
              <w:t>情况</w:t>
            </w:r>
          </w:p>
        </w:tc>
      </w:tr>
      <w:tr w:rsidR="00BE0FF4">
        <w:trPr>
          <w:trHeight w:val="576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D451F0">
            <w:pPr>
              <w:spacing w:before="168" w:line="230" w:lineRule="auto"/>
              <w:ind w:left="43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姓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名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8" w:line="230" w:lineRule="auto"/>
              <w:ind w:left="28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出</w:t>
            </w: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生年月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8" w:line="229" w:lineRule="auto"/>
              <w:ind w:left="29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职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务职称</w:t>
            </w:r>
          </w:p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67" w:line="230" w:lineRule="auto"/>
              <w:ind w:left="36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究专长</w:t>
            </w:r>
          </w:p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D451F0">
            <w:pPr>
              <w:spacing w:before="168" w:line="230" w:lineRule="auto"/>
              <w:ind w:left="64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所在单</w:t>
            </w: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位</w:t>
            </w:r>
          </w:p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6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77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598"/>
        </w:trPr>
        <w:tc>
          <w:tcPr>
            <w:tcW w:w="1569" w:type="dxa"/>
            <w:tcBorders>
              <w:right w:val="single" w:sz="4" w:space="0" w:color="000000"/>
            </w:tcBorders>
          </w:tcPr>
          <w:p w:rsidR="00BE0FF4" w:rsidRDefault="00BE0FF4"/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1685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2251" w:type="dxa"/>
            <w:tcBorders>
              <w:left w:val="single" w:sz="4" w:space="0" w:color="000000"/>
            </w:tcBorders>
          </w:tcPr>
          <w:p w:rsidR="00BE0FF4" w:rsidRDefault="00BE0FF4"/>
        </w:tc>
      </w:tr>
    </w:tbl>
    <w:p w:rsidR="00BE0FF4" w:rsidRDefault="00D451F0">
      <w:pPr>
        <w:spacing w:before="176" w:line="232" w:lineRule="auto"/>
        <w:ind w:left="79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2"/>
          <w:sz w:val="31"/>
          <w:szCs w:val="31"/>
        </w:rPr>
        <w:t>四</w:t>
      </w:r>
      <w:r>
        <w:rPr>
          <w:rFonts w:ascii="黑体" w:eastAsia="黑体" w:hAnsi="黑体" w:cs="黑体"/>
          <w:spacing w:val="7"/>
          <w:sz w:val="31"/>
          <w:szCs w:val="31"/>
        </w:rPr>
        <w:t>、</w:t>
      </w:r>
      <w:r>
        <w:rPr>
          <w:rFonts w:ascii="黑体" w:eastAsia="黑体" w:hAnsi="黑体" w:cs="黑体"/>
          <w:spacing w:val="6"/>
          <w:sz w:val="31"/>
          <w:szCs w:val="31"/>
        </w:rPr>
        <w:t>研究人员基本情况</w:t>
      </w:r>
    </w:p>
    <w:p w:rsidR="00BE0FF4" w:rsidRDefault="00BE0FF4">
      <w:pPr>
        <w:spacing w:line="283" w:lineRule="auto"/>
      </w:pPr>
    </w:p>
    <w:p w:rsidR="00BE0FF4" w:rsidRDefault="00BE0FF4">
      <w:pPr>
        <w:spacing w:line="283" w:lineRule="auto"/>
      </w:pPr>
    </w:p>
    <w:p w:rsidR="00BE0FF4" w:rsidRDefault="00D451F0">
      <w:pPr>
        <w:spacing w:before="101"/>
        <w:ind w:left="78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五</w:t>
      </w:r>
      <w:r>
        <w:rPr>
          <w:rFonts w:ascii="黑体" w:eastAsia="黑体" w:hAnsi="黑体" w:cs="黑体"/>
          <w:spacing w:val="6"/>
          <w:sz w:val="31"/>
          <w:szCs w:val="31"/>
        </w:rPr>
        <w:t>、经费预算</w:t>
      </w:r>
    </w:p>
    <w:p w:rsidR="00BE0FF4" w:rsidRDefault="00BE0FF4">
      <w:pPr>
        <w:sectPr w:rsidR="00BE0FF4">
          <w:pgSz w:w="11906" w:h="16839"/>
          <w:pgMar w:top="1431" w:right="1785" w:bottom="400" w:left="1465" w:header="0" w:footer="0" w:gutter="0"/>
          <w:cols w:space="720"/>
        </w:sectPr>
      </w:pPr>
    </w:p>
    <w:p w:rsidR="00BE0FF4" w:rsidRDefault="00BE0FF4">
      <w:r w:rsidRPr="00BE0FF4">
        <w:lastRenderedPageBreak/>
        <w:pict>
          <v:rect id="_x0000_s1029" style="position:absolute;margin-left:87.65pt;margin-top:526.35pt;width:425.65pt;height:.5pt;z-index:-251655168;mso-position-horizontal-relative:page;mso-position-vertical-relative:page" o:allowincell="f" fillcolor="black" stroked="f">
            <w10:wrap anchorx="page" anchory="page"/>
          </v:rect>
        </w:pict>
      </w:r>
      <w:r w:rsidRPr="00BE0FF4">
        <w:pict>
          <v:shape id="_x0000_s1030" style="position:absolute;margin-left:79.4pt;margin-top:665.05pt;width:425.3pt;height:.5pt;z-index:251663360;mso-position-horizontal-relative:page;mso-position-vertical-relative:page;mso-width-relative:page;mso-height-relative:page" coordsize="8505,10" o:allowincell="f" path="m,l8505,r,9l,9,,xe" fillcolor="black" stroked="f">
            <w10:wrap anchorx="page" anchory="page"/>
          </v:shape>
        </w:pict>
      </w:r>
      <w:r w:rsidRPr="00BE0FF4">
        <w:pict>
          <v:shape id="_x0000_s1031" style="position:absolute;margin-left:79.4pt;margin-top:698.75pt;width:425.3pt;height:.5pt;z-index:251662336;mso-position-horizontal-relative:page;mso-position-vertical-relative:page;mso-width-relative:page;mso-height-relative:page" coordsize="8505,10" o:allowincell="f" path="m,l8505,r,9l,9,,xe" fillcolor="black" stroked="f">
            <w10:wrap anchorx="page" anchory="page"/>
          </v:shape>
        </w:pict>
      </w:r>
    </w:p>
    <w:p w:rsidR="00BE0FF4" w:rsidRDefault="00BE0FF4"/>
    <w:p w:rsidR="00BE0FF4" w:rsidRDefault="00BE0FF4">
      <w:pPr>
        <w:spacing w:line="183" w:lineRule="exact"/>
      </w:pPr>
    </w:p>
    <w:tbl>
      <w:tblPr>
        <w:tblStyle w:val="TableNormal"/>
        <w:tblW w:w="8545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9"/>
        <w:gridCol w:w="3077"/>
        <w:gridCol w:w="1373"/>
        <w:gridCol w:w="3276"/>
      </w:tblGrid>
      <w:tr w:rsidR="00BE0FF4">
        <w:trPr>
          <w:trHeight w:val="1151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418" w:lineRule="auto"/>
            </w:pPr>
          </w:p>
          <w:p w:rsidR="00BE0FF4" w:rsidRDefault="00D451F0">
            <w:pPr>
              <w:spacing w:before="91" w:line="224" w:lineRule="auto"/>
              <w:ind w:left="14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>
            <w:pPr>
              <w:spacing w:line="418" w:lineRule="auto"/>
            </w:pPr>
          </w:p>
          <w:p w:rsidR="00BE0FF4" w:rsidRDefault="00D451F0">
            <w:pPr>
              <w:spacing w:before="91" w:line="223" w:lineRule="auto"/>
              <w:ind w:left="70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经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费开支科目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1" w:line="562" w:lineRule="exact"/>
              <w:ind w:left="13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position w:val="21"/>
                <w:sz w:val="28"/>
                <w:szCs w:val="28"/>
              </w:rPr>
              <w:t>预</w:t>
            </w:r>
            <w:r>
              <w:rPr>
                <w:rFonts w:ascii="黑体" w:eastAsia="黑体" w:hAnsi="黑体" w:cs="黑体"/>
                <w:spacing w:val="-3"/>
                <w:position w:val="21"/>
                <w:sz w:val="28"/>
                <w:szCs w:val="28"/>
              </w:rPr>
              <w:t>算金额</w:t>
            </w:r>
          </w:p>
          <w:p w:rsidR="00BE0FF4" w:rsidRDefault="00D451F0">
            <w:pPr>
              <w:spacing w:line="224" w:lineRule="auto"/>
              <w:ind w:left="15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29"/>
                <w:sz w:val="28"/>
                <w:szCs w:val="28"/>
              </w:rPr>
              <w:t>(</w:t>
            </w:r>
            <w:r>
              <w:rPr>
                <w:rFonts w:ascii="黑体" w:eastAsia="黑体" w:hAnsi="黑体" w:cs="黑体"/>
                <w:spacing w:val="27"/>
                <w:sz w:val="28"/>
                <w:szCs w:val="28"/>
              </w:rPr>
              <w:t>万元</w:t>
            </w:r>
            <w:r>
              <w:rPr>
                <w:rFonts w:ascii="黑体" w:eastAsia="黑体" w:hAnsi="黑体" w:cs="黑体"/>
                <w:spacing w:val="27"/>
                <w:sz w:val="28"/>
                <w:szCs w:val="28"/>
              </w:rPr>
              <w:t>)</w:t>
            </w:r>
          </w:p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>
            <w:pPr>
              <w:spacing w:line="418" w:lineRule="auto"/>
            </w:pPr>
          </w:p>
          <w:p w:rsidR="00BE0FF4" w:rsidRDefault="00D451F0">
            <w:pPr>
              <w:spacing w:before="91" w:line="222" w:lineRule="auto"/>
              <w:ind w:left="108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说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>明</w:t>
            </w:r>
          </w:p>
        </w:tc>
      </w:tr>
      <w:tr w:rsidR="00BE0FF4">
        <w:trPr>
          <w:trHeight w:val="747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89" w:lineRule="auto"/>
            </w:pPr>
          </w:p>
          <w:p w:rsidR="00BE0FF4" w:rsidRDefault="00D451F0">
            <w:pPr>
              <w:spacing w:before="75" w:line="194" w:lineRule="auto"/>
              <w:ind w:left="3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3" w:line="216" w:lineRule="auto"/>
              <w:ind w:left="1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资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料费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7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89" w:lineRule="auto"/>
            </w:pPr>
          </w:p>
          <w:p w:rsidR="00BE0FF4" w:rsidRDefault="00D451F0">
            <w:pPr>
              <w:spacing w:before="74" w:line="194" w:lineRule="auto"/>
              <w:ind w:left="36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3" w:line="217" w:lineRule="auto"/>
              <w:ind w:left="4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数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据采集及处理费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1257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72" w:lineRule="auto"/>
            </w:pPr>
          </w:p>
          <w:p w:rsidR="00BE0FF4" w:rsidRDefault="00BE0FF4">
            <w:pPr>
              <w:spacing w:line="272" w:lineRule="auto"/>
            </w:pPr>
          </w:p>
          <w:p w:rsidR="00BE0FF4" w:rsidRDefault="00D451F0">
            <w:pPr>
              <w:spacing w:before="74" w:line="192" w:lineRule="auto"/>
              <w:ind w:left="3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3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176" w:line="624" w:lineRule="exact"/>
              <w:ind w:left="5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会议费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差旅费</w:t>
            </w:r>
            <w:r>
              <w:rPr>
                <w:rFonts w:ascii="仿宋" w:eastAsia="仿宋" w:hAnsi="仿宋" w:cs="仿宋"/>
                <w:spacing w:val="-2"/>
                <w:position w:val="26"/>
                <w:sz w:val="28"/>
                <w:szCs w:val="28"/>
              </w:rPr>
              <w:t>/</w:t>
            </w:r>
          </w:p>
          <w:p w:rsidR="00BE0FF4" w:rsidRDefault="00D451F0">
            <w:pPr>
              <w:spacing w:before="1" w:line="217" w:lineRule="auto"/>
              <w:ind w:left="8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术交流费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7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1" w:lineRule="auto"/>
            </w:pPr>
          </w:p>
          <w:p w:rsidR="00BE0FF4" w:rsidRDefault="00D451F0">
            <w:pPr>
              <w:spacing w:before="74" w:line="194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2" w:line="219" w:lineRule="auto"/>
              <w:ind w:left="1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设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备费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6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4" w:lineRule="auto"/>
            </w:pPr>
          </w:p>
          <w:p w:rsidR="00BE0FF4" w:rsidRDefault="00D451F0">
            <w:pPr>
              <w:spacing w:before="75" w:line="189" w:lineRule="auto"/>
              <w:ind w:left="37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3" w:line="219" w:lineRule="auto"/>
              <w:ind w:left="8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家咨询费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7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1" w:lineRule="auto"/>
            </w:pPr>
          </w:p>
          <w:p w:rsidR="00BE0FF4" w:rsidRDefault="00D451F0">
            <w:pPr>
              <w:spacing w:before="74" w:line="192" w:lineRule="auto"/>
              <w:ind w:left="3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3" w:line="219" w:lineRule="auto"/>
              <w:ind w:left="1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劳务费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6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6" w:lineRule="auto"/>
            </w:pPr>
          </w:p>
          <w:p w:rsidR="00BE0FF4" w:rsidRDefault="00D451F0">
            <w:pPr>
              <w:spacing w:before="75" w:line="189" w:lineRule="auto"/>
              <w:ind w:left="3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7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3" w:line="217" w:lineRule="auto"/>
              <w:ind w:left="8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印刷出版费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46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2" w:lineRule="auto"/>
            </w:pPr>
          </w:p>
          <w:p w:rsidR="00BE0FF4" w:rsidRDefault="00D451F0">
            <w:pPr>
              <w:spacing w:before="75" w:line="192" w:lineRule="auto"/>
              <w:ind w:left="3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8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236" w:line="219" w:lineRule="auto"/>
              <w:ind w:left="112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管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理费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  <w:tr w:rsidR="00BE0FF4">
        <w:trPr>
          <w:trHeight w:val="768"/>
        </w:trPr>
        <w:tc>
          <w:tcPr>
            <w:tcW w:w="819" w:type="dxa"/>
            <w:tcBorders>
              <w:right w:val="single" w:sz="4" w:space="0" w:color="000000"/>
            </w:tcBorders>
          </w:tcPr>
          <w:p w:rsidR="00BE0FF4" w:rsidRDefault="00BE0FF4">
            <w:pPr>
              <w:spacing w:line="293" w:lineRule="auto"/>
            </w:pPr>
          </w:p>
          <w:p w:rsidR="00BE0FF4" w:rsidRDefault="00D451F0">
            <w:pPr>
              <w:spacing w:before="74" w:line="192" w:lineRule="auto"/>
              <w:ind w:left="3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9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D451F0">
            <w:pPr>
              <w:spacing w:before="303" w:line="218" w:lineRule="auto"/>
              <w:ind w:left="1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合计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:rsidR="00BE0FF4" w:rsidRDefault="00BE0FF4"/>
        </w:tc>
        <w:tc>
          <w:tcPr>
            <w:tcW w:w="3276" w:type="dxa"/>
            <w:tcBorders>
              <w:left w:val="single" w:sz="4" w:space="0" w:color="000000"/>
            </w:tcBorders>
          </w:tcPr>
          <w:p w:rsidR="00BE0FF4" w:rsidRDefault="00BE0FF4"/>
        </w:tc>
      </w:tr>
    </w:tbl>
    <w:p w:rsidR="00BE0FF4" w:rsidRDefault="00D451F0">
      <w:pPr>
        <w:spacing w:before="209" w:line="224" w:lineRule="auto"/>
        <w:ind w:left="563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0"/>
          <w:sz w:val="28"/>
          <w:szCs w:val="28"/>
        </w:rPr>
        <w:t>说明：</w:t>
      </w:r>
      <w:r>
        <w:rPr>
          <w:rFonts w:ascii="楷体" w:eastAsia="楷体" w:hAnsi="楷体" w:cs="楷体"/>
          <w:spacing w:val="-7"/>
          <w:sz w:val="28"/>
          <w:szCs w:val="28"/>
        </w:rPr>
        <w:t>课</w:t>
      </w:r>
      <w:r>
        <w:rPr>
          <w:rFonts w:ascii="楷体" w:eastAsia="楷体" w:hAnsi="楷体" w:cs="楷体"/>
          <w:spacing w:val="-5"/>
          <w:sz w:val="28"/>
          <w:szCs w:val="28"/>
        </w:rPr>
        <w:t>题研究经费预算总额一般不超过</w:t>
      </w:r>
      <w:r>
        <w:rPr>
          <w:rFonts w:ascii="楷体" w:eastAsia="楷体" w:hAnsi="楷体" w:cs="楷体"/>
          <w:spacing w:val="-5"/>
          <w:sz w:val="28"/>
          <w:szCs w:val="28"/>
        </w:rPr>
        <w:t xml:space="preserve"> 20 </w:t>
      </w:r>
      <w:r>
        <w:rPr>
          <w:rFonts w:ascii="楷体" w:eastAsia="楷体" w:hAnsi="楷体" w:cs="楷体"/>
          <w:spacing w:val="-5"/>
          <w:sz w:val="28"/>
          <w:szCs w:val="28"/>
        </w:rPr>
        <w:t>万元。</w:t>
      </w:r>
    </w:p>
    <w:p w:rsidR="00BE0FF4" w:rsidRDefault="00BE0FF4">
      <w:pPr>
        <w:spacing w:line="254" w:lineRule="auto"/>
      </w:pPr>
    </w:p>
    <w:p w:rsidR="00BE0FF4" w:rsidRDefault="00BE0FF4">
      <w:pPr>
        <w:spacing w:line="254" w:lineRule="auto"/>
      </w:pPr>
    </w:p>
    <w:p w:rsidR="00BE0FF4" w:rsidRDefault="00BE0FF4">
      <w:pPr>
        <w:spacing w:line="254" w:lineRule="auto"/>
      </w:pPr>
    </w:p>
    <w:p w:rsidR="00BE0FF4" w:rsidRDefault="00BE0FF4">
      <w:pPr>
        <w:spacing w:line="255" w:lineRule="auto"/>
      </w:pPr>
    </w:p>
    <w:p w:rsidR="00BE0FF4" w:rsidRDefault="00BE0FF4">
      <w:pPr>
        <w:spacing w:line="255" w:lineRule="auto"/>
      </w:pPr>
    </w:p>
    <w:p w:rsidR="00BE0FF4" w:rsidRDefault="00BE0FF4">
      <w:pPr>
        <w:spacing w:line="255" w:lineRule="auto"/>
      </w:pPr>
    </w:p>
    <w:p w:rsidR="00BE0FF4" w:rsidRDefault="00BE0FF4">
      <w:pPr>
        <w:spacing w:line="255" w:lineRule="auto"/>
      </w:pPr>
    </w:p>
    <w:p w:rsidR="00BE0FF4" w:rsidRDefault="00BE0FF4">
      <w:pPr>
        <w:spacing w:line="255" w:lineRule="auto"/>
      </w:pPr>
    </w:p>
    <w:p w:rsidR="00BE0FF4" w:rsidRDefault="00BE0FF4">
      <w:pPr>
        <w:spacing w:line="255" w:lineRule="auto"/>
      </w:pPr>
    </w:p>
    <w:p w:rsidR="00BE0FF4" w:rsidRDefault="00D451F0">
      <w:pPr>
        <w:spacing w:before="91" w:line="218" w:lineRule="auto"/>
        <w:ind w:left="59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南京市市场监督管理局办公室</w:t>
      </w:r>
      <w:r>
        <w:rPr>
          <w:rFonts w:ascii="仿宋" w:eastAsia="仿宋" w:hAnsi="仿宋" w:cs="仿宋"/>
          <w:spacing w:val="-10"/>
          <w:sz w:val="28"/>
          <w:szCs w:val="28"/>
        </w:rPr>
        <w:t xml:space="preserve">        2022 </w:t>
      </w:r>
      <w:r>
        <w:rPr>
          <w:rFonts w:ascii="仿宋" w:eastAsia="仿宋" w:hAnsi="仿宋" w:cs="仿宋"/>
          <w:spacing w:val="-10"/>
          <w:sz w:val="28"/>
          <w:szCs w:val="28"/>
        </w:rPr>
        <w:t>年</w:t>
      </w:r>
      <w:r>
        <w:rPr>
          <w:rFonts w:ascii="仿宋" w:eastAsia="仿宋" w:hAnsi="仿宋" w:cs="仿宋"/>
          <w:spacing w:val="-10"/>
          <w:sz w:val="28"/>
          <w:szCs w:val="28"/>
        </w:rPr>
        <w:t xml:space="preserve"> 5 </w:t>
      </w:r>
      <w:r>
        <w:rPr>
          <w:rFonts w:ascii="仿宋" w:eastAsia="仿宋" w:hAnsi="仿宋" w:cs="仿宋"/>
          <w:spacing w:val="-10"/>
          <w:sz w:val="28"/>
          <w:szCs w:val="28"/>
        </w:rPr>
        <w:t>月</w:t>
      </w:r>
      <w:r>
        <w:rPr>
          <w:rFonts w:ascii="仿宋" w:eastAsia="仿宋" w:hAnsi="仿宋" w:cs="仿宋"/>
          <w:spacing w:val="-10"/>
          <w:sz w:val="28"/>
          <w:szCs w:val="28"/>
        </w:rPr>
        <w:t xml:space="preserve"> 25 </w:t>
      </w:r>
      <w:r>
        <w:rPr>
          <w:rFonts w:ascii="仿宋" w:eastAsia="仿宋" w:hAnsi="仿宋" w:cs="仿宋"/>
          <w:spacing w:val="-10"/>
          <w:sz w:val="28"/>
          <w:szCs w:val="28"/>
        </w:rPr>
        <w:t>日印</w:t>
      </w:r>
      <w:r>
        <w:rPr>
          <w:rFonts w:ascii="仿宋" w:eastAsia="仿宋" w:hAnsi="仿宋" w:cs="仿宋"/>
          <w:spacing w:val="-5"/>
          <w:sz w:val="28"/>
          <w:szCs w:val="28"/>
        </w:rPr>
        <w:t>发</w:t>
      </w:r>
    </w:p>
    <w:sectPr w:rsidR="00BE0FF4" w:rsidSect="00BE0FF4">
      <w:pgSz w:w="11906" w:h="16839"/>
      <w:pgMar w:top="1431" w:right="1620" w:bottom="400" w:left="158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F0" w:rsidRDefault="00D451F0">
      <w:r>
        <w:separator/>
      </w:r>
    </w:p>
  </w:endnote>
  <w:endnote w:type="continuationSeparator" w:id="1">
    <w:p w:rsidR="00D451F0" w:rsidRDefault="00D4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F4" w:rsidRDefault="00D451F0">
    <w:pPr>
      <w:spacing w:line="559" w:lineRule="exact"/>
      <w:ind w:left="3667"/>
      <w:rPr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/>
        <w:spacing w:val="-3"/>
        <w:position w:val="20"/>
        <w:sz w:val="28"/>
        <w:szCs w:val="28"/>
      </w:rPr>
      <w:t>南</w:t>
    </w:r>
    <w:r>
      <w:rPr>
        <w:rFonts w:ascii="黑体" w:eastAsia="黑体" w:hAnsi="黑体" w:cs="黑体"/>
        <w:spacing w:val="-2"/>
        <w:position w:val="20"/>
        <w:sz w:val="28"/>
        <w:szCs w:val="28"/>
      </w:rPr>
      <w:t>京市知识产权局</w:t>
    </w:r>
  </w:p>
  <w:p w:rsidR="00BE0FF4" w:rsidRDefault="00D451F0">
    <w:pPr>
      <w:spacing w:before="1" w:line="223" w:lineRule="auto"/>
      <w:ind w:left="4183"/>
      <w:rPr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/>
        <w:spacing w:val="-11"/>
        <w:sz w:val="28"/>
        <w:szCs w:val="28"/>
      </w:rPr>
      <w:t xml:space="preserve">2022 </w:t>
    </w:r>
    <w:r>
      <w:rPr>
        <w:rFonts w:ascii="黑体" w:eastAsia="黑体" w:hAnsi="黑体" w:cs="黑体"/>
        <w:spacing w:val="-11"/>
        <w:sz w:val="28"/>
        <w:szCs w:val="28"/>
      </w:rPr>
      <w:t>年</w:t>
    </w:r>
    <w:r>
      <w:rPr>
        <w:rFonts w:ascii="黑体" w:eastAsia="黑体" w:hAnsi="黑体" w:cs="黑体"/>
        <w:spacing w:val="-10"/>
        <w:sz w:val="28"/>
        <w:szCs w:val="28"/>
      </w:rPr>
      <w:t>制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F4" w:rsidRDefault="00BE0FF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F0" w:rsidRDefault="00D451F0">
      <w:r>
        <w:separator/>
      </w:r>
    </w:p>
  </w:footnote>
  <w:footnote w:type="continuationSeparator" w:id="1">
    <w:p w:rsidR="00D451F0" w:rsidRDefault="00D45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ODQxMDkzODY5MjBlY2UyODZiNjhhOGY2MDZiMDU4MWQifQ=="/>
  </w:docVars>
  <w:rsids>
    <w:rsidRoot w:val="00BE0FF4"/>
    <w:rsid w:val="00BE0FF4"/>
    <w:rsid w:val="00C13551"/>
    <w:rsid w:val="00D451F0"/>
    <w:rsid w:val="340E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E0FF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E0F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C135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551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C135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3551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9906340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GK</cp:lastModifiedBy>
  <cp:revision>2</cp:revision>
  <dcterms:created xsi:type="dcterms:W3CDTF">2022-06-10T04:41:00Z</dcterms:created>
  <dcterms:modified xsi:type="dcterms:W3CDTF">2022-06-10T04:41:00Z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2022-06-07T15:12:08Z</vt:filetime>
  </property>
  <property fmtid="{D5CDD505-2E9C-101B-9397-08002B2CF9AE}" pid="4" name="KSOProductBuildVer">
    <vt:lpwstr>2052-11.1.0.11805</vt:lpwstr>
  </property>
  <property fmtid="{D5CDD505-2E9C-101B-9397-08002B2CF9AE}" pid="5" name="ICV">
    <vt:lpwstr>1A8EBA00AD0445929DC7A17BDBD85565</vt:lpwstr>
  </property>
</Properties>
</file>